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B2C8B" w14:textId="120F9FEA" w:rsidR="008E67D2" w:rsidRPr="003F54DB" w:rsidRDefault="00AC7E3C" w:rsidP="00FF566A">
      <w:pPr>
        <w:jc w:val="center"/>
        <w:rPr>
          <w:rFonts w:asciiTheme="minorEastAsia" w:eastAsiaTheme="minorEastAsia" w:hAnsiTheme="minorEastAsia"/>
          <w:sz w:val="24"/>
          <w:szCs w:val="24"/>
        </w:rPr>
      </w:pPr>
      <w:r w:rsidRPr="003F54DB">
        <w:rPr>
          <w:rFonts w:asciiTheme="minorEastAsia" w:eastAsiaTheme="minorEastAsia" w:hAnsiTheme="minorEastAsia" w:hint="eastAsia"/>
          <w:sz w:val="24"/>
          <w:szCs w:val="24"/>
        </w:rPr>
        <w:t>事務</w:t>
      </w:r>
      <w:r w:rsidR="008E67D2" w:rsidRPr="003F54DB">
        <w:rPr>
          <w:rFonts w:asciiTheme="minorEastAsia" w:eastAsiaTheme="minorEastAsia" w:hAnsiTheme="minorEastAsia" w:hint="eastAsia"/>
          <w:sz w:val="24"/>
          <w:szCs w:val="24"/>
        </w:rPr>
        <w:t>委託契約書</w:t>
      </w:r>
    </w:p>
    <w:p w14:paraId="39BBF753" w14:textId="214B3105" w:rsidR="00B71D47" w:rsidRPr="0077791D" w:rsidRDefault="00B71D47" w:rsidP="00FF566A">
      <w:pPr>
        <w:jc w:val="center"/>
        <w:rPr>
          <w:rFonts w:asciiTheme="minorEastAsia" w:eastAsiaTheme="minorEastAsia" w:hAnsiTheme="minorEastAsia"/>
          <w:sz w:val="20"/>
          <w:szCs w:val="20"/>
        </w:rPr>
      </w:pPr>
      <w:r w:rsidRPr="003F54DB">
        <w:rPr>
          <w:rFonts w:asciiTheme="minorEastAsia" w:eastAsiaTheme="minorEastAsia" w:hAnsiTheme="minorEastAsia" w:hint="eastAsia"/>
          <w:sz w:val="24"/>
          <w:szCs w:val="24"/>
        </w:rPr>
        <w:t>（優良和子牛生産推進緊急支援事業・</w:t>
      </w:r>
      <w:r w:rsidRPr="003F54DB">
        <w:rPr>
          <w:rFonts w:asciiTheme="minorEastAsia" w:eastAsiaTheme="minorEastAsia" w:hAnsiTheme="minorEastAsia"/>
          <w:sz w:val="24"/>
          <w:szCs w:val="24"/>
        </w:rPr>
        <w:t>和子牛産地基盤強化緊急特別対策事業</w:t>
      </w:r>
      <w:r w:rsidRPr="003F54DB">
        <w:rPr>
          <w:rFonts w:asciiTheme="minorEastAsia" w:eastAsiaTheme="minorEastAsia" w:hAnsiTheme="minorEastAsia" w:hint="eastAsia"/>
          <w:sz w:val="24"/>
          <w:szCs w:val="24"/>
        </w:rPr>
        <w:t>）</w:t>
      </w:r>
    </w:p>
    <w:p w14:paraId="5CA463CF" w14:textId="03C88496" w:rsidR="000A0C76" w:rsidRDefault="000A0C76" w:rsidP="00FF566A">
      <w:pPr>
        <w:jc w:val="center"/>
        <w:rPr>
          <w:rFonts w:asciiTheme="minorEastAsia" w:eastAsiaTheme="minorEastAsia" w:hAnsiTheme="minorEastAsia"/>
          <w:sz w:val="20"/>
          <w:szCs w:val="20"/>
        </w:rPr>
      </w:pPr>
    </w:p>
    <w:p w14:paraId="3E9330E1" w14:textId="77777777" w:rsidR="003F54DB" w:rsidRPr="0077791D" w:rsidRDefault="003F54DB" w:rsidP="00FF566A">
      <w:pPr>
        <w:jc w:val="center"/>
        <w:rPr>
          <w:rFonts w:asciiTheme="minorEastAsia" w:eastAsiaTheme="minorEastAsia" w:hAnsiTheme="minorEastAsia"/>
          <w:sz w:val="20"/>
          <w:szCs w:val="20"/>
        </w:rPr>
      </w:pPr>
    </w:p>
    <w:p w14:paraId="24F26FA6" w14:textId="77777777" w:rsidR="00FB34F6" w:rsidRPr="0077791D" w:rsidRDefault="00F63CFA" w:rsidP="00FB34F6">
      <w:pPr>
        <w:ind w:firstLineChars="100" w:firstLine="204"/>
        <w:jc w:val="distribute"/>
        <w:rPr>
          <w:rFonts w:asciiTheme="minorEastAsia" w:eastAsiaTheme="minorEastAsia" w:hAnsiTheme="minorEastAsia"/>
          <w:spacing w:val="2"/>
          <w:sz w:val="20"/>
          <w:szCs w:val="20"/>
        </w:rPr>
      </w:pPr>
      <w:r w:rsidRPr="0077791D">
        <w:rPr>
          <w:rFonts w:asciiTheme="minorEastAsia" w:eastAsiaTheme="minorEastAsia" w:hAnsiTheme="minorEastAsia" w:hint="eastAsia"/>
          <w:spacing w:val="2"/>
          <w:sz w:val="20"/>
          <w:szCs w:val="20"/>
        </w:rPr>
        <w:t>一般</w:t>
      </w:r>
      <w:r w:rsidR="008E67D2" w:rsidRPr="0077791D">
        <w:rPr>
          <w:rFonts w:asciiTheme="minorEastAsia" w:eastAsiaTheme="minorEastAsia" w:hAnsiTheme="minorEastAsia" w:hint="eastAsia"/>
          <w:spacing w:val="2"/>
          <w:sz w:val="20"/>
          <w:szCs w:val="20"/>
        </w:rPr>
        <w:t>社団法人</w:t>
      </w:r>
      <w:r w:rsidR="00FB34F6" w:rsidRPr="0077791D">
        <w:rPr>
          <w:rFonts w:asciiTheme="minorEastAsia" w:eastAsiaTheme="minorEastAsia" w:hAnsiTheme="minorEastAsia" w:hint="eastAsia"/>
          <w:spacing w:val="2"/>
          <w:sz w:val="20"/>
          <w:szCs w:val="20"/>
        </w:rPr>
        <w:t>宮城県畜産協会</w:t>
      </w:r>
      <w:r w:rsidR="008E67D2" w:rsidRPr="0077791D">
        <w:rPr>
          <w:rFonts w:asciiTheme="minorEastAsia" w:eastAsiaTheme="minorEastAsia" w:hAnsiTheme="minorEastAsia" w:hint="eastAsia"/>
          <w:spacing w:val="2"/>
          <w:sz w:val="20"/>
          <w:szCs w:val="20"/>
        </w:rPr>
        <w:t>会長（以下「甲」という。）と</w:t>
      </w:r>
    </w:p>
    <w:p w14:paraId="60B94515" w14:textId="3647F987" w:rsidR="008E67D2" w:rsidRPr="0077791D" w:rsidRDefault="008E67D2" w:rsidP="00FB34F6">
      <w:pPr>
        <w:ind w:firstLineChars="1900" w:firstLine="3876"/>
        <w:rPr>
          <w:rFonts w:asciiTheme="minorEastAsia" w:eastAsiaTheme="minorEastAsia" w:hAnsiTheme="minorEastAsia"/>
          <w:spacing w:val="2"/>
          <w:sz w:val="20"/>
          <w:szCs w:val="20"/>
        </w:rPr>
      </w:pPr>
      <w:r w:rsidRPr="0077791D">
        <w:rPr>
          <w:rFonts w:asciiTheme="minorEastAsia" w:eastAsiaTheme="minorEastAsia" w:hAnsiTheme="minorEastAsia" w:hint="eastAsia"/>
          <w:spacing w:val="2"/>
          <w:sz w:val="20"/>
          <w:szCs w:val="20"/>
        </w:rPr>
        <w:t>（以下「乙」という。）は、</w:t>
      </w:r>
      <w:r w:rsidR="00C543CC" w:rsidRPr="0077791D">
        <w:rPr>
          <w:rFonts w:asciiTheme="minorEastAsia" w:eastAsiaTheme="minorEastAsia" w:hAnsiTheme="minorEastAsia" w:hint="eastAsia"/>
          <w:sz w:val="20"/>
          <w:szCs w:val="20"/>
        </w:rPr>
        <w:t>優良和子牛生産推進緊急支援事業実施</w:t>
      </w:r>
      <w:r w:rsidR="007B312E" w:rsidRPr="0077791D">
        <w:rPr>
          <w:rFonts w:asciiTheme="minorEastAsia" w:eastAsiaTheme="minorEastAsia" w:hAnsiTheme="minorEastAsia" w:hint="eastAsia"/>
          <w:spacing w:val="2"/>
          <w:sz w:val="20"/>
          <w:szCs w:val="20"/>
        </w:rPr>
        <w:t>要綱</w:t>
      </w:r>
      <w:r w:rsidRPr="0077791D">
        <w:rPr>
          <w:rFonts w:asciiTheme="minorEastAsia" w:eastAsiaTheme="minorEastAsia" w:hAnsiTheme="minorEastAsia" w:hint="eastAsia"/>
          <w:spacing w:val="2"/>
          <w:sz w:val="20"/>
          <w:szCs w:val="20"/>
        </w:rPr>
        <w:t>（</w:t>
      </w:r>
      <w:r w:rsidR="007B312E" w:rsidRPr="0077791D">
        <w:rPr>
          <w:rFonts w:asciiTheme="minorEastAsia" w:eastAsiaTheme="minorEastAsia" w:hAnsiTheme="minorEastAsia" w:hint="eastAsia"/>
          <w:spacing w:val="2"/>
          <w:sz w:val="20"/>
          <w:szCs w:val="20"/>
        </w:rPr>
        <w:t>令和</w:t>
      </w:r>
      <w:r w:rsidR="00C543CC" w:rsidRPr="0077791D">
        <w:rPr>
          <w:rFonts w:asciiTheme="minorEastAsia" w:eastAsiaTheme="minorEastAsia" w:hAnsiTheme="minorEastAsia" w:hint="eastAsia"/>
          <w:spacing w:val="2"/>
          <w:sz w:val="20"/>
          <w:szCs w:val="20"/>
        </w:rPr>
        <w:t>６</w:t>
      </w:r>
      <w:r w:rsidR="001F37E1" w:rsidRPr="0077791D">
        <w:rPr>
          <w:rFonts w:asciiTheme="minorEastAsia" w:eastAsiaTheme="minorEastAsia" w:hAnsiTheme="minorEastAsia" w:hint="eastAsia"/>
          <w:spacing w:val="2"/>
          <w:sz w:val="20"/>
          <w:szCs w:val="20"/>
        </w:rPr>
        <w:t>年</w:t>
      </w:r>
      <w:r w:rsidR="00C543CC" w:rsidRPr="0077791D">
        <w:rPr>
          <w:rFonts w:asciiTheme="minorEastAsia" w:eastAsiaTheme="minorEastAsia" w:hAnsiTheme="minorEastAsia" w:hint="eastAsia"/>
          <w:spacing w:val="2"/>
          <w:sz w:val="20"/>
          <w:szCs w:val="20"/>
        </w:rPr>
        <w:t>３</w:t>
      </w:r>
      <w:r w:rsidR="001F37E1" w:rsidRPr="0077791D">
        <w:rPr>
          <w:rFonts w:asciiTheme="minorEastAsia" w:eastAsiaTheme="minorEastAsia" w:hAnsiTheme="minorEastAsia" w:hint="eastAsia"/>
          <w:spacing w:val="2"/>
          <w:sz w:val="20"/>
          <w:szCs w:val="20"/>
        </w:rPr>
        <w:t>月</w:t>
      </w:r>
      <w:r w:rsidR="00C543CC" w:rsidRPr="0077791D">
        <w:rPr>
          <w:rFonts w:asciiTheme="minorEastAsia" w:eastAsiaTheme="minorEastAsia" w:hAnsiTheme="minorEastAsia" w:hint="eastAsia"/>
          <w:spacing w:val="2"/>
          <w:sz w:val="20"/>
          <w:szCs w:val="20"/>
        </w:rPr>
        <w:t>１８</w:t>
      </w:r>
      <w:r w:rsidR="001F37E1" w:rsidRPr="0077791D">
        <w:rPr>
          <w:rFonts w:asciiTheme="minorEastAsia" w:eastAsiaTheme="minorEastAsia" w:hAnsiTheme="minorEastAsia" w:hint="eastAsia"/>
          <w:spacing w:val="2"/>
          <w:sz w:val="20"/>
          <w:szCs w:val="20"/>
        </w:rPr>
        <w:t>日付け</w:t>
      </w:r>
      <w:r w:rsidR="00C543CC" w:rsidRPr="0077791D">
        <w:rPr>
          <w:rFonts w:asciiTheme="minorEastAsia" w:eastAsiaTheme="minorEastAsia" w:hAnsiTheme="minorEastAsia" w:hint="eastAsia"/>
          <w:spacing w:val="2"/>
          <w:sz w:val="20"/>
          <w:szCs w:val="20"/>
        </w:rPr>
        <w:t>５</w:t>
      </w:r>
      <w:r w:rsidR="001F37E1" w:rsidRPr="0077791D">
        <w:rPr>
          <w:rFonts w:asciiTheme="minorEastAsia" w:eastAsiaTheme="minorEastAsia" w:hAnsiTheme="minorEastAsia" w:hint="eastAsia"/>
          <w:spacing w:val="2"/>
          <w:sz w:val="20"/>
          <w:szCs w:val="20"/>
        </w:rPr>
        <w:t>農畜機第</w:t>
      </w:r>
      <w:r w:rsidR="00C543CC" w:rsidRPr="0077791D">
        <w:rPr>
          <w:rFonts w:asciiTheme="minorEastAsia" w:eastAsiaTheme="minorEastAsia" w:hAnsiTheme="minorEastAsia" w:hint="eastAsia"/>
          <w:spacing w:val="2"/>
          <w:sz w:val="20"/>
          <w:szCs w:val="20"/>
        </w:rPr>
        <w:t>８２０６</w:t>
      </w:r>
      <w:r w:rsidR="001F37E1" w:rsidRPr="0077791D">
        <w:rPr>
          <w:rFonts w:asciiTheme="minorEastAsia" w:eastAsiaTheme="minorEastAsia" w:hAnsiTheme="minorEastAsia" w:hint="eastAsia"/>
          <w:spacing w:val="2"/>
          <w:sz w:val="20"/>
          <w:szCs w:val="20"/>
        </w:rPr>
        <w:t>号。</w:t>
      </w:r>
      <w:r w:rsidRPr="0077791D">
        <w:rPr>
          <w:rFonts w:asciiTheme="minorEastAsia" w:eastAsiaTheme="minorEastAsia" w:hAnsiTheme="minorEastAsia" w:hint="eastAsia"/>
          <w:spacing w:val="2"/>
          <w:sz w:val="20"/>
          <w:szCs w:val="20"/>
        </w:rPr>
        <w:t>以下「実施</w:t>
      </w:r>
      <w:r w:rsidR="007B312E" w:rsidRPr="0077791D">
        <w:rPr>
          <w:rFonts w:asciiTheme="minorEastAsia" w:eastAsiaTheme="minorEastAsia" w:hAnsiTheme="minorEastAsia" w:hint="eastAsia"/>
          <w:spacing w:val="2"/>
          <w:sz w:val="20"/>
          <w:szCs w:val="20"/>
        </w:rPr>
        <w:t>要綱</w:t>
      </w:r>
      <w:r w:rsidRPr="0077791D">
        <w:rPr>
          <w:rFonts w:asciiTheme="minorEastAsia" w:eastAsiaTheme="minorEastAsia" w:hAnsiTheme="minorEastAsia" w:hint="eastAsia"/>
          <w:spacing w:val="2"/>
          <w:sz w:val="20"/>
          <w:szCs w:val="20"/>
        </w:rPr>
        <w:t>」という。）第</w:t>
      </w:r>
      <w:r w:rsidR="00685FFF" w:rsidRPr="0077791D">
        <w:rPr>
          <w:rFonts w:asciiTheme="minorEastAsia" w:eastAsiaTheme="minorEastAsia" w:hAnsiTheme="minorEastAsia" w:hint="eastAsia"/>
          <w:spacing w:val="2"/>
          <w:sz w:val="20"/>
          <w:szCs w:val="20"/>
        </w:rPr>
        <w:t>４</w:t>
      </w:r>
      <w:r w:rsidRPr="0077791D">
        <w:rPr>
          <w:rFonts w:asciiTheme="minorEastAsia" w:eastAsiaTheme="minorEastAsia" w:hAnsiTheme="minorEastAsia" w:hint="eastAsia"/>
          <w:spacing w:val="2"/>
          <w:sz w:val="20"/>
          <w:szCs w:val="20"/>
        </w:rPr>
        <w:t>の</w:t>
      </w:r>
      <w:r w:rsidR="00C543CC" w:rsidRPr="0077791D">
        <w:rPr>
          <w:rFonts w:asciiTheme="minorEastAsia" w:eastAsiaTheme="minorEastAsia" w:hAnsiTheme="minorEastAsia" w:hint="eastAsia"/>
          <w:spacing w:val="2"/>
          <w:sz w:val="20"/>
          <w:szCs w:val="20"/>
        </w:rPr>
        <w:t>４</w:t>
      </w:r>
      <w:r w:rsidR="00B71D47" w:rsidRPr="0077791D">
        <w:rPr>
          <w:rFonts w:asciiTheme="minorEastAsia" w:eastAsiaTheme="minorEastAsia" w:hAnsiTheme="minorEastAsia" w:hint="eastAsia"/>
          <w:spacing w:val="2"/>
          <w:sz w:val="20"/>
          <w:szCs w:val="20"/>
        </w:rPr>
        <w:t>及び</w:t>
      </w:r>
      <w:r w:rsidR="00B71D47" w:rsidRPr="0077791D">
        <w:rPr>
          <w:rFonts w:asciiTheme="minorEastAsia" w:eastAsiaTheme="minorEastAsia" w:hAnsiTheme="minorEastAsia"/>
          <w:sz w:val="20"/>
          <w:szCs w:val="20"/>
        </w:rPr>
        <w:t>肉用牛緊急特別対策事業実施要綱</w:t>
      </w:r>
      <w:r w:rsidR="00B71D47" w:rsidRPr="0077791D">
        <w:rPr>
          <w:rFonts w:asciiTheme="minorEastAsia" w:eastAsiaTheme="minorEastAsia" w:hAnsiTheme="minorEastAsia" w:hint="eastAsia"/>
          <w:sz w:val="20"/>
          <w:szCs w:val="20"/>
        </w:rPr>
        <w:t>（</w:t>
      </w:r>
      <w:r w:rsidR="00B71D47" w:rsidRPr="0077791D">
        <w:rPr>
          <w:rFonts w:asciiTheme="minorEastAsia" w:eastAsiaTheme="minorEastAsia" w:hAnsiTheme="minorEastAsia"/>
          <w:sz w:val="20"/>
          <w:szCs w:val="20"/>
        </w:rPr>
        <w:t>令和７年２月２８日付け６農畜機第７６８８号</w:t>
      </w:r>
      <w:r w:rsidR="00B71D47" w:rsidRPr="0077791D">
        <w:rPr>
          <w:rFonts w:asciiTheme="minorEastAsia" w:eastAsiaTheme="minorEastAsia" w:hAnsiTheme="minorEastAsia" w:hint="eastAsia"/>
          <w:sz w:val="20"/>
          <w:szCs w:val="20"/>
        </w:rPr>
        <w:t>）別添１</w:t>
      </w:r>
      <w:r w:rsidR="00B71D47" w:rsidRPr="0077791D">
        <w:rPr>
          <w:rFonts w:asciiTheme="minorEastAsia" w:eastAsiaTheme="minorEastAsia" w:hAnsiTheme="minorEastAsia"/>
          <w:sz w:val="20"/>
          <w:szCs w:val="20"/>
        </w:rPr>
        <w:t>和子牛産地基盤強化緊急特別対策事業</w:t>
      </w:r>
      <w:r w:rsidR="00B71D47" w:rsidRPr="0077791D">
        <w:rPr>
          <w:rFonts w:asciiTheme="minorEastAsia" w:eastAsiaTheme="minorEastAsia" w:hAnsiTheme="minorEastAsia" w:hint="eastAsia"/>
          <w:sz w:val="20"/>
          <w:szCs w:val="20"/>
        </w:rPr>
        <w:t>の第４の４</w:t>
      </w:r>
      <w:r w:rsidRPr="0077791D">
        <w:rPr>
          <w:rFonts w:asciiTheme="minorEastAsia" w:eastAsiaTheme="minorEastAsia" w:hAnsiTheme="minorEastAsia" w:hint="eastAsia"/>
          <w:spacing w:val="2"/>
          <w:sz w:val="20"/>
          <w:szCs w:val="20"/>
        </w:rPr>
        <w:t>の規定に基づく</w:t>
      </w:r>
      <w:r w:rsidR="00AC7E3C" w:rsidRPr="0077791D">
        <w:rPr>
          <w:rFonts w:asciiTheme="minorEastAsia" w:eastAsiaTheme="minorEastAsia" w:hAnsiTheme="minorEastAsia" w:hint="eastAsia"/>
          <w:spacing w:val="2"/>
          <w:sz w:val="20"/>
          <w:szCs w:val="20"/>
        </w:rPr>
        <w:t>事務</w:t>
      </w:r>
      <w:r w:rsidRPr="0077791D">
        <w:rPr>
          <w:rFonts w:asciiTheme="minorEastAsia" w:eastAsiaTheme="minorEastAsia" w:hAnsiTheme="minorEastAsia" w:hint="eastAsia"/>
          <w:spacing w:val="2"/>
          <w:sz w:val="20"/>
          <w:szCs w:val="20"/>
        </w:rPr>
        <w:t>の委託について、次のとおり委託契約を締結する。</w:t>
      </w:r>
    </w:p>
    <w:p w14:paraId="3E9C1D6E" w14:textId="77777777" w:rsidR="008E67D2" w:rsidRPr="0077791D" w:rsidRDefault="008E67D2" w:rsidP="00FF566A">
      <w:pPr>
        <w:rPr>
          <w:rFonts w:asciiTheme="minorEastAsia" w:eastAsiaTheme="minorEastAsia" w:hAnsiTheme="minorEastAsia"/>
          <w:sz w:val="20"/>
          <w:szCs w:val="20"/>
        </w:rPr>
      </w:pPr>
    </w:p>
    <w:p w14:paraId="0621E6E5" w14:textId="77777777" w:rsidR="008E67D2" w:rsidRPr="0077791D" w:rsidRDefault="008E67D2" w:rsidP="00FF566A">
      <w:pPr>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（委託</w:t>
      </w:r>
      <w:r w:rsidR="00D672DA" w:rsidRPr="0077791D">
        <w:rPr>
          <w:rFonts w:asciiTheme="minorEastAsia" w:eastAsiaTheme="minorEastAsia" w:hAnsiTheme="minorEastAsia" w:hint="eastAsia"/>
          <w:sz w:val="20"/>
          <w:szCs w:val="20"/>
        </w:rPr>
        <w:t>事務</w:t>
      </w:r>
      <w:r w:rsidRPr="0077791D">
        <w:rPr>
          <w:rFonts w:asciiTheme="minorEastAsia" w:eastAsiaTheme="minorEastAsia" w:hAnsiTheme="minorEastAsia" w:hint="eastAsia"/>
          <w:sz w:val="20"/>
          <w:szCs w:val="20"/>
        </w:rPr>
        <w:t>の内容）</w:t>
      </w:r>
    </w:p>
    <w:p w14:paraId="5DA3A22D" w14:textId="77777777" w:rsidR="008E67D2" w:rsidRPr="0077791D" w:rsidRDefault="008E67D2" w:rsidP="00FF566A">
      <w:pPr>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第１条　甲が乙に対して委託する</w:t>
      </w:r>
      <w:r w:rsidR="00AC7E3C" w:rsidRPr="0077791D">
        <w:rPr>
          <w:rFonts w:asciiTheme="minorEastAsia" w:eastAsiaTheme="minorEastAsia" w:hAnsiTheme="minorEastAsia" w:hint="eastAsia"/>
          <w:sz w:val="20"/>
          <w:szCs w:val="20"/>
        </w:rPr>
        <w:t>事務</w:t>
      </w:r>
      <w:r w:rsidRPr="0077791D">
        <w:rPr>
          <w:rFonts w:asciiTheme="minorEastAsia" w:eastAsiaTheme="minorEastAsia" w:hAnsiTheme="minorEastAsia" w:hint="eastAsia"/>
          <w:sz w:val="20"/>
          <w:szCs w:val="20"/>
        </w:rPr>
        <w:t>は、次の</w:t>
      </w:r>
      <w:r w:rsidR="00D672DA" w:rsidRPr="0077791D">
        <w:rPr>
          <w:rFonts w:asciiTheme="minorEastAsia" w:eastAsiaTheme="minorEastAsia" w:hAnsiTheme="minorEastAsia" w:hint="eastAsia"/>
          <w:sz w:val="20"/>
          <w:szCs w:val="20"/>
        </w:rPr>
        <w:t>とおり</w:t>
      </w:r>
      <w:r w:rsidRPr="0077791D">
        <w:rPr>
          <w:rFonts w:asciiTheme="minorEastAsia" w:eastAsiaTheme="minorEastAsia" w:hAnsiTheme="minorEastAsia" w:hint="eastAsia"/>
          <w:sz w:val="20"/>
          <w:szCs w:val="20"/>
        </w:rPr>
        <w:t>とする。</w:t>
      </w:r>
    </w:p>
    <w:p w14:paraId="69918105" w14:textId="77777777" w:rsidR="008E67D2" w:rsidRPr="0077791D" w:rsidRDefault="008E67D2" w:rsidP="00D922C4">
      <w:pPr>
        <w:ind w:left="454" w:hangingChars="227" w:hanging="454"/>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（１）</w:t>
      </w:r>
      <w:r w:rsidR="00613184" w:rsidRPr="0077791D">
        <w:rPr>
          <w:rFonts w:asciiTheme="minorEastAsia" w:eastAsiaTheme="minorEastAsia" w:hAnsiTheme="minorEastAsia" w:hint="eastAsia"/>
          <w:sz w:val="20"/>
          <w:szCs w:val="20"/>
        </w:rPr>
        <w:t>事業参加申込書</w:t>
      </w:r>
      <w:r w:rsidRPr="0077791D">
        <w:rPr>
          <w:rFonts w:asciiTheme="minorEastAsia" w:eastAsiaTheme="minorEastAsia" w:hAnsiTheme="minorEastAsia" w:hint="eastAsia"/>
          <w:sz w:val="20"/>
          <w:szCs w:val="20"/>
        </w:rPr>
        <w:t>の取りまとめ</w:t>
      </w:r>
    </w:p>
    <w:p w14:paraId="0E0F9382" w14:textId="09153CE5" w:rsidR="008E67D2" w:rsidRPr="0077791D" w:rsidRDefault="008E67D2" w:rsidP="00D922C4">
      <w:pPr>
        <w:ind w:left="454" w:hangingChars="227" w:hanging="454"/>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 xml:space="preserve">　　　</w:t>
      </w:r>
      <w:r w:rsidR="00B71D47" w:rsidRPr="0077791D">
        <w:rPr>
          <w:rFonts w:asciiTheme="minorEastAsia" w:eastAsiaTheme="minorEastAsia" w:hAnsiTheme="minorEastAsia" w:hint="eastAsia"/>
          <w:sz w:val="20"/>
          <w:szCs w:val="20"/>
        </w:rPr>
        <w:t>各</w:t>
      </w:r>
      <w:r w:rsidRPr="0077791D">
        <w:rPr>
          <w:rFonts w:asciiTheme="minorEastAsia" w:eastAsiaTheme="minorEastAsia" w:hAnsiTheme="minorEastAsia" w:hint="eastAsia"/>
          <w:sz w:val="20"/>
          <w:szCs w:val="20"/>
        </w:rPr>
        <w:t>実施</w:t>
      </w:r>
      <w:r w:rsidR="001F37E1" w:rsidRPr="0077791D">
        <w:rPr>
          <w:rFonts w:asciiTheme="minorEastAsia" w:eastAsiaTheme="minorEastAsia" w:hAnsiTheme="minorEastAsia" w:hint="eastAsia"/>
          <w:sz w:val="20"/>
          <w:szCs w:val="20"/>
        </w:rPr>
        <w:t>要綱</w:t>
      </w:r>
      <w:r w:rsidRPr="0077791D">
        <w:rPr>
          <w:rFonts w:asciiTheme="minorEastAsia" w:eastAsiaTheme="minorEastAsia" w:hAnsiTheme="minorEastAsia" w:hint="eastAsia"/>
          <w:sz w:val="20"/>
          <w:szCs w:val="20"/>
        </w:rPr>
        <w:t>第</w:t>
      </w:r>
      <w:r w:rsidR="00542C96" w:rsidRPr="0077791D">
        <w:rPr>
          <w:rFonts w:asciiTheme="minorEastAsia" w:eastAsiaTheme="minorEastAsia" w:hAnsiTheme="minorEastAsia" w:hint="eastAsia"/>
          <w:sz w:val="20"/>
          <w:szCs w:val="20"/>
        </w:rPr>
        <w:t>４</w:t>
      </w:r>
      <w:r w:rsidRPr="0077791D">
        <w:rPr>
          <w:rFonts w:asciiTheme="minorEastAsia" w:eastAsiaTheme="minorEastAsia" w:hAnsiTheme="minorEastAsia" w:hint="eastAsia"/>
          <w:sz w:val="20"/>
          <w:szCs w:val="20"/>
        </w:rPr>
        <w:t>の１の</w:t>
      </w:r>
      <w:r w:rsidR="001F37E1" w:rsidRPr="0077791D">
        <w:rPr>
          <w:rFonts w:asciiTheme="minorEastAsia" w:eastAsiaTheme="minorEastAsia" w:hAnsiTheme="minorEastAsia" w:hint="eastAsia"/>
          <w:sz w:val="20"/>
          <w:szCs w:val="20"/>
        </w:rPr>
        <w:t>事業参加申込書</w:t>
      </w:r>
      <w:r w:rsidRPr="0077791D">
        <w:rPr>
          <w:rFonts w:asciiTheme="minorEastAsia" w:eastAsiaTheme="minorEastAsia" w:hAnsiTheme="minorEastAsia" w:hint="eastAsia"/>
          <w:sz w:val="20"/>
          <w:szCs w:val="20"/>
        </w:rPr>
        <w:t>をとりまとめて甲に提出すること</w:t>
      </w:r>
    </w:p>
    <w:p w14:paraId="069A8AEB" w14:textId="77777777" w:rsidR="008E67D2" w:rsidRPr="0077791D" w:rsidRDefault="008E67D2" w:rsidP="00D922C4">
      <w:pPr>
        <w:ind w:left="610" w:hangingChars="305" w:hanging="61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（２）指導</w:t>
      </w:r>
    </w:p>
    <w:p w14:paraId="71CFFEAF" w14:textId="38334DE3" w:rsidR="008E67D2" w:rsidRPr="0077791D" w:rsidRDefault="008E67D2" w:rsidP="00D922C4">
      <w:pPr>
        <w:ind w:left="400" w:hangingChars="200" w:hanging="4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 xml:space="preserve">　　　</w:t>
      </w:r>
      <w:r w:rsidR="00F63CFA" w:rsidRPr="0077791D">
        <w:rPr>
          <w:rFonts w:asciiTheme="minorEastAsia" w:eastAsiaTheme="minorEastAsia" w:hAnsiTheme="minorEastAsia" w:hint="eastAsia"/>
          <w:sz w:val="20"/>
          <w:szCs w:val="20"/>
        </w:rPr>
        <w:t>肉用子牛生産者</w:t>
      </w:r>
      <w:r w:rsidRPr="0077791D">
        <w:rPr>
          <w:rFonts w:asciiTheme="minorEastAsia" w:eastAsiaTheme="minorEastAsia" w:hAnsiTheme="minorEastAsia" w:hint="eastAsia"/>
          <w:sz w:val="20"/>
          <w:szCs w:val="20"/>
        </w:rPr>
        <w:t>に対して</w:t>
      </w:r>
      <w:r w:rsidR="00B71D47" w:rsidRPr="0077791D">
        <w:rPr>
          <w:rFonts w:asciiTheme="minorEastAsia" w:eastAsiaTheme="minorEastAsia" w:hAnsiTheme="minorEastAsia" w:hint="eastAsia"/>
          <w:sz w:val="20"/>
          <w:szCs w:val="20"/>
        </w:rPr>
        <w:t>各</w:t>
      </w:r>
      <w:r w:rsidR="00C543CC" w:rsidRPr="0077791D">
        <w:rPr>
          <w:rFonts w:asciiTheme="minorEastAsia" w:eastAsiaTheme="minorEastAsia" w:hAnsiTheme="minorEastAsia" w:hint="eastAsia"/>
          <w:sz w:val="20"/>
          <w:szCs w:val="20"/>
        </w:rPr>
        <w:t>事業の趣旨の周知徹底を図るために必要な指導を行うこと</w:t>
      </w:r>
    </w:p>
    <w:p w14:paraId="536A6AF2" w14:textId="77777777" w:rsidR="008E67D2" w:rsidRPr="0077791D" w:rsidRDefault="008E67D2" w:rsidP="00D922C4">
      <w:pPr>
        <w:ind w:left="400" w:hangingChars="200" w:hanging="4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（３）報告</w:t>
      </w:r>
    </w:p>
    <w:p w14:paraId="3495AAFE" w14:textId="77777777" w:rsidR="00C543CC" w:rsidRPr="0077791D" w:rsidRDefault="008E67D2" w:rsidP="00C543CC">
      <w:pPr>
        <w:ind w:left="400" w:hangingChars="200" w:hanging="4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 xml:space="preserve">　　　その他、甲が</w:t>
      </w:r>
      <w:r w:rsidR="00C543CC" w:rsidRPr="0077791D">
        <w:rPr>
          <w:rFonts w:asciiTheme="minorEastAsia" w:eastAsiaTheme="minorEastAsia" w:hAnsiTheme="minorEastAsia" w:hint="eastAsia"/>
          <w:sz w:val="20"/>
          <w:szCs w:val="20"/>
        </w:rPr>
        <w:t>必要とする事項について報告を求めた場合は、速やかに報告すること</w:t>
      </w:r>
    </w:p>
    <w:p w14:paraId="6CCDAD62" w14:textId="77777777" w:rsidR="00AC7E3C" w:rsidRPr="0077791D" w:rsidRDefault="00AC7E3C" w:rsidP="00D922C4">
      <w:pPr>
        <w:ind w:left="400" w:hangingChars="200" w:hanging="400"/>
        <w:rPr>
          <w:rFonts w:asciiTheme="minorEastAsia" w:eastAsiaTheme="minorEastAsia" w:hAnsiTheme="minorEastAsia"/>
          <w:sz w:val="20"/>
          <w:szCs w:val="20"/>
        </w:rPr>
      </w:pPr>
    </w:p>
    <w:p w14:paraId="29818403" w14:textId="77777777" w:rsidR="008E67D2" w:rsidRPr="0077791D" w:rsidRDefault="00911C6A" w:rsidP="00D922C4">
      <w:pPr>
        <w:ind w:left="400" w:hangingChars="200" w:hanging="4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（再委託の制限）</w:t>
      </w:r>
    </w:p>
    <w:p w14:paraId="68B220DB" w14:textId="580A721F" w:rsidR="00911C6A" w:rsidRPr="0077791D" w:rsidRDefault="00AC7E3C" w:rsidP="008B2C4B">
      <w:pPr>
        <w:ind w:left="200" w:hangingChars="100" w:hanging="2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第２条　乙は、甲から受託した事務を自ら実施するものとし、その全部を一括して第</w:t>
      </w:r>
      <w:r w:rsidR="00542C96" w:rsidRPr="0077791D">
        <w:rPr>
          <w:rFonts w:asciiTheme="minorEastAsia" w:eastAsiaTheme="minorEastAsia" w:hAnsiTheme="minorEastAsia" w:cs="Segoe UI Symbol" w:hint="eastAsia"/>
          <w:sz w:val="20"/>
          <w:szCs w:val="20"/>
        </w:rPr>
        <w:t>三</w:t>
      </w:r>
      <w:r w:rsidRPr="0077791D">
        <w:rPr>
          <w:rFonts w:asciiTheme="minorEastAsia" w:eastAsiaTheme="minorEastAsia" w:hAnsiTheme="minorEastAsia" w:hint="eastAsia"/>
          <w:sz w:val="20"/>
          <w:szCs w:val="20"/>
        </w:rPr>
        <w:t>者に委託し又は請け負わせてはならない。ただし、</w:t>
      </w:r>
      <w:r w:rsidR="000A5604" w:rsidRPr="0077791D">
        <w:rPr>
          <w:rFonts w:asciiTheme="minorEastAsia" w:eastAsiaTheme="minorEastAsia" w:hAnsiTheme="minorEastAsia" w:hint="eastAsia"/>
          <w:sz w:val="20"/>
          <w:szCs w:val="20"/>
        </w:rPr>
        <w:t>乙が</w:t>
      </w:r>
      <w:r w:rsidR="00AC65D5" w:rsidRPr="0077791D">
        <w:rPr>
          <w:rFonts w:asciiTheme="minorEastAsia" w:eastAsiaTheme="minorEastAsia" w:hAnsiTheme="minorEastAsia" w:hint="eastAsia"/>
          <w:sz w:val="20"/>
          <w:szCs w:val="20"/>
        </w:rPr>
        <w:t>肉用子牛生産者補給金制度における事務委託先として</w:t>
      </w:r>
      <w:r w:rsidR="00FB34F6" w:rsidRPr="0077791D">
        <w:rPr>
          <w:rFonts w:asciiTheme="minorEastAsia" w:eastAsiaTheme="minorEastAsia" w:hAnsiTheme="minorEastAsia" w:hint="eastAsia"/>
          <w:sz w:val="20"/>
          <w:szCs w:val="20"/>
        </w:rPr>
        <w:t>宮城県</w:t>
      </w:r>
      <w:r w:rsidR="00095AEB" w:rsidRPr="0077791D">
        <w:rPr>
          <w:rFonts w:asciiTheme="minorEastAsia" w:eastAsiaTheme="minorEastAsia" w:hAnsiTheme="minorEastAsia" w:hint="eastAsia"/>
          <w:color w:val="000000"/>
          <w:sz w:val="20"/>
          <w:szCs w:val="20"/>
        </w:rPr>
        <w:t>知事の承認を受ける際、再委託先として併せて承認を受けたものに</w:t>
      </w:r>
      <w:r w:rsidR="004573F7" w:rsidRPr="0077791D">
        <w:rPr>
          <w:rFonts w:asciiTheme="minorEastAsia" w:eastAsiaTheme="minorEastAsia" w:hAnsiTheme="minorEastAsia" w:hint="eastAsia"/>
          <w:color w:val="000000"/>
          <w:sz w:val="20"/>
          <w:szCs w:val="20"/>
        </w:rPr>
        <w:t>、</w:t>
      </w:r>
      <w:r w:rsidR="004573F7" w:rsidRPr="0077791D">
        <w:rPr>
          <w:rFonts w:asciiTheme="minorEastAsia" w:eastAsiaTheme="minorEastAsia" w:hAnsiTheme="minorEastAsia" w:hint="eastAsia"/>
          <w:sz w:val="20"/>
          <w:szCs w:val="20"/>
        </w:rPr>
        <w:t>前条（１）に定める</w:t>
      </w:r>
      <w:r w:rsidR="000A5604" w:rsidRPr="0077791D">
        <w:rPr>
          <w:rFonts w:asciiTheme="minorEastAsia" w:eastAsiaTheme="minorEastAsia" w:hAnsiTheme="minorEastAsia" w:hint="eastAsia"/>
          <w:sz w:val="20"/>
          <w:szCs w:val="20"/>
        </w:rPr>
        <w:t>事務</w:t>
      </w:r>
      <w:r w:rsidR="00AC65D5" w:rsidRPr="0077791D">
        <w:rPr>
          <w:rFonts w:asciiTheme="minorEastAsia" w:eastAsiaTheme="minorEastAsia" w:hAnsiTheme="minorEastAsia" w:hint="eastAsia"/>
          <w:sz w:val="20"/>
          <w:szCs w:val="20"/>
        </w:rPr>
        <w:t>を</w:t>
      </w:r>
      <w:r w:rsidR="004573F7" w:rsidRPr="0077791D">
        <w:rPr>
          <w:rFonts w:asciiTheme="minorEastAsia" w:eastAsiaTheme="minorEastAsia" w:hAnsiTheme="minorEastAsia" w:hint="eastAsia"/>
          <w:sz w:val="20"/>
          <w:szCs w:val="20"/>
        </w:rPr>
        <w:t>委託し又は請け負わせることができる</w:t>
      </w:r>
      <w:r w:rsidR="00AC65D5" w:rsidRPr="0077791D">
        <w:rPr>
          <w:rFonts w:asciiTheme="minorEastAsia" w:eastAsiaTheme="minorEastAsia" w:hAnsiTheme="minorEastAsia" w:hint="eastAsia"/>
          <w:sz w:val="20"/>
          <w:szCs w:val="20"/>
        </w:rPr>
        <w:t>ものとする</w:t>
      </w:r>
      <w:r w:rsidR="004573F7" w:rsidRPr="0077791D">
        <w:rPr>
          <w:rFonts w:asciiTheme="minorEastAsia" w:eastAsiaTheme="minorEastAsia" w:hAnsiTheme="minorEastAsia" w:hint="eastAsia"/>
          <w:sz w:val="20"/>
          <w:szCs w:val="20"/>
        </w:rPr>
        <w:t>。</w:t>
      </w:r>
    </w:p>
    <w:p w14:paraId="14A3737D" w14:textId="77777777" w:rsidR="004573F7" w:rsidRPr="0077791D" w:rsidRDefault="004573F7" w:rsidP="00D922C4">
      <w:pPr>
        <w:ind w:left="400" w:hangingChars="200" w:hanging="400"/>
        <w:rPr>
          <w:rFonts w:asciiTheme="minorEastAsia" w:eastAsiaTheme="minorEastAsia" w:hAnsiTheme="minorEastAsia"/>
          <w:sz w:val="20"/>
          <w:szCs w:val="20"/>
        </w:rPr>
      </w:pPr>
    </w:p>
    <w:p w14:paraId="5D923489" w14:textId="77777777" w:rsidR="008E67D2" w:rsidRPr="0077791D" w:rsidRDefault="008E67D2" w:rsidP="00D922C4">
      <w:pPr>
        <w:ind w:left="400" w:hangingChars="200" w:hanging="4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w:t>
      </w:r>
      <w:r w:rsidR="00AC7E3C" w:rsidRPr="0077791D">
        <w:rPr>
          <w:rFonts w:asciiTheme="minorEastAsia" w:eastAsiaTheme="minorEastAsia" w:hAnsiTheme="minorEastAsia" w:hint="eastAsia"/>
          <w:sz w:val="20"/>
          <w:szCs w:val="20"/>
        </w:rPr>
        <w:t>事務</w:t>
      </w:r>
      <w:r w:rsidRPr="0077791D">
        <w:rPr>
          <w:rFonts w:asciiTheme="minorEastAsia" w:eastAsiaTheme="minorEastAsia" w:hAnsiTheme="minorEastAsia" w:hint="eastAsia"/>
          <w:sz w:val="20"/>
          <w:szCs w:val="20"/>
        </w:rPr>
        <w:t>委託費）</w:t>
      </w:r>
    </w:p>
    <w:p w14:paraId="4CF65977" w14:textId="77777777" w:rsidR="008E67D2" w:rsidRPr="0077791D" w:rsidRDefault="008E67D2" w:rsidP="00D922C4">
      <w:pPr>
        <w:ind w:left="200" w:hangingChars="100" w:hanging="2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第</w:t>
      </w:r>
      <w:r w:rsidR="000A5604" w:rsidRPr="0077791D">
        <w:rPr>
          <w:rFonts w:asciiTheme="minorEastAsia" w:eastAsiaTheme="minorEastAsia" w:hAnsiTheme="minorEastAsia" w:hint="eastAsia"/>
          <w:sz w:val="20"/>
          <w:szCs w:val="20"/>
        </w:rPr>
        <w:t>３</w:t>
      </w:r>
      <w:r w:rsidRPr="0077791D">
        <w:rPr>
          <w:rFonts w:asciiTheme="minorEastAsia" w:eastAsiaTheme="minorEastAsia" w:hAnsiTheme="minorEastAsia" w:hint="eastAsia"/>
          <w:sz w:val="20"/>
          <w:szCs w:val="20"/>
        </w:rPr>
        <w:t>条　甲は、乙に対し、乙が</w:t>
      </w:r>
      <w:r w:rsidR="001420F3" w:rsidRPr="0077791D">
        <w:rPr>
          <w:rFonts w:asciiTheme="minorEastAsia" w:eastAsiaTheme="minorEastAsia" w:hAnsiTheme="minorEastAsia" w:hint="eastAsia"/>
          <w:sz w:val="20"/>
          <w:szCs w:val="20"/>
        </w:rPr>
        <w:t>第１</w:t>
      </w:r>
      <w:r w:rsidR="00503A52" w:rsidRPr="0077791D">
        <w:rPr>
          <w:rFonts w:asciiTheme="minorEastAsia" w:eastAsiaTheme="minorEastAsia" w:hAnsiTheme="minorEastAsia" w:hint="eastAsia"/>
          <w:sz w:val="20"/>
          <w:szCs w:val="20"/>
        </w:rPr>
        <w:t>条の委託事務</w:t>
      </w:r>
      <w:r w:rsidRPr="0077791D">
        <w:rPr>
          <w:rFonts w:asciiTheme="minorEastAsia" w:eastAsiaTheme="minorEastAsia" w:hAnsiTheme="minorEastAsia" w:hint="eastAsia"/>
          <w:sz w:val="20"/>
          <w:szCs w:val="20"/>
        </w:rPr>
        <w:t>に要する経費に充てるために、</w:t>
      </w:r>
      <w:r w:rsidR="000A5604" w:rsidRPr="0077791D">
        <w:rPr>
          <w:rFonts w:asciiTheme="minorEastAsia" w:eastAsiaTheme="minorEastAsia" w:hAnsiTheme="minorEastAsia" w:hint="eastAsia"/>
          <w:sz w:val="20"/>
          <w:szCs w:val="20"/>
        </w:rPr>
        <w:t>事務</w:t>
      </w:r>
      <w:r w:rsidRPr="0077791D">
        <w:rPr>
          <w:rFonts w:asciiTheme="minorEastAsia" w:eastAsiaTheme="minorEastAsia" w:hAnsiTheme="minorEastAsia" w:hint="eastAsia"/>
          <w:sz w:val="20"/>
          <w:szCs w:val="20"/>
        </w:rPr>
        <w:t>委託費を支払うものとする。</w:t>
      </w:r>
    </w:p>
    <w:p w14:paraId="21D30113" w14:textId="233FC3E6" w:rsidR="008E67D2" w:rsidRPr="0077791D" w:rsidRDefault="00AC65D5" w:rsidP="00D922C4">
      <w:pPr>
        <w:ind w:left="200" w:hangingChars="100" w:hanging="2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２</w:t>
      </w:r>
      <w:r w:rsidR="000A5604" w:rsidRPr="0077791D">
        <w:rPr>
          <w:rFonts w:asciiTheme="minorEastAsia" w:eastAsiaTheme="minorEastAsia" w:hAnsiTheme="minorEastAsia" w:hint="eastAsia"/>
          <w:sz w:val="20"/>
          <w:szCs w:val="20"/>
        </w:rPr>
        <w:t xml:space="preserve">　事務</w:t>
      </w:r>
      <w:r w:rsidR="008E67D2" w:rsidRPr="0077791D">
        <w:rPr>
          <w:rFonts w:asciiTheme="minorEastAsia" w:eastAsiaTheme="minorEastAsia" w:hAnsiTheme="minorEastAsia" w:hint="eastAsia"/>
          <w:sz w:val="20"/>
          <w:szCs w:val="20"/>
        </w:rPr>
        <w:t>委託費の支払の方法等は、別添の</w:t>
      </w:r>
      <w:r w:rsidR="000A5604" w:rsidRPr="0077791D">
        <w:rPr>
          <w:rFonts w:asciiTheme="minorEastAsia" w:eastAsiaTheme="minorEastAsia" w:hAnsiTheme="minorEastAsia" w:hint="eastAsia"/>
          <w:sz w:val="20"/>
          <w:szCs w:val="20"/>
        </w:rPr>
        <w:t>事務</w:t>
      </w:r>
      <w:r w:rsidR="008E67D2" w:rsidRPr="0077791D">
        <w:rPr>
          <w:rFonts w:asciiTheme="minorEastAsia" w:eastAsiaTheme="minorEastAsia" w:hAnsiTheme="minorEastAsia" w:hint="eastAsia"/>
          <w:sz w:val="20"/>
          <w:szCs w:val="20"/>
        </w:rPr>
        <w:t>委託費支払要領に定めるところによるものとする。</w:t>
      </w:r>
    </w:p>
    <w:p w14:paraId="70AE5911" w14:textId="77777777" w:rsidR="00FB34F6" w:rsidRPr="0077791D" w:rsidRDefault="00AC65D5" w:rsidP="00D922C4">
      <w:pPr>
        <w:ind w:left="200" w:hangingChars="100" w:hanging="2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３</w:t>
      </w:r>
      <w:r w:rsidR="000A5604" w:rsidRPr="0077791D">
        <w:rPr>
          <w:rFonts w:asciiTheme="minorEastAsia" w:eastAsiaTheme="minorEastAsia" w:hAnsiTheme="minorEastAsia" w:hint="eastAsia"/>
          <w:sz w:val="20"/>
          <w:szCs w:val="20"/>
        </w:rPr>
        <w:t xml:space="preserve">　乙は、前条の規定に基づき再委託をする場合は、再委託先が委託事務を実施</w:t>
      </w:r>
    </w:p>
    <w:p w14:paraId="556D000F" w14:textId="77777777" w:rsidR="00FB34F6" w:rsidRPr="0077791D" w:rsidRDefault="00FB34F6" w:rsidP="00D922C4">
      <w:pPr>
        <w:ind w:left="200" w:hangingChars="100" w:hanging="200"/>
        <w:rPr>
          <w:rFonts w:asciiTheme="minorEastAsia" w:eastAsiaTheme="minorEastAsia" w:hAnsiTheme="minorEastAsia"/>
          <w:sz w:val="20"/>
          <w:szCs w:val="20"/>
        </w:rPr>
      </w:pPr>
    </w:p>
    <w:p w14:paraId="36DCFD63" w14:textId="6B9BDCA8" w:rsidR="000A5604" w:rsidRPr="0077791D" w:rsidRDefault="000A5604" w:rsidP="00FB34F6">
      <w:pPr>
        <w:ind w:leftChars="100" w:left="21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するために必要な経費を</w:t>
      </w:r>
      <w:r w:rsidR="008B2C4B" w:rsidRPr="0077791D">
        <w:rPr>
          <w:rFonts w:asciiTheme="minorEastAsia" w:eastAsiaTheme="minorEastAsia" w:hAnsiTheme="minorEastAsia" w:hint="eastAsia"/>
          <w:sz w:val="20"/>
          <w:szCs w:val="20"/>
        </w:rPr>
        <w:t>支払うことができるものとする。</w:t>
      </w:r>
    </w:p>
    <w:p w14:paraId="56F17D61" w14:textId="77777777" w:rsidR="008E67D2" w:rsidRPr="0077791D" w:rsidRDefault="008E67D2" w:rsidP="00D922C4">
      <w:pPr>
        <w:ind w:left="400" w:hangingChars="200" w:hanging="400"/>
        <w:rPr>
          <w:rFonts w:asciiTheme="minorEastAsia" w:eastAsiaTheme="minorEastAsia" w:hAnsiTheme="minorEastAsia"/>
          <w:sz w:val="20"/>
          <w:szCs w:val="20"/>
        </w:rPr>
      </w:pPr>
    </w:p>
    <w:p w14:paraId="0963D7D8" w14:textId="77777777" w:rsidR="008E67D2" w:rsidRPr="0077791D" w:rsidRDefault="008E67D2" w:rsidP="00D922C4">
      <w:pPr>
        <w:ind w:left="400" w:hangingChars="200" w:hanging="4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（損害賠償）</w:t>
      </w:r>
    </w:p>
    <w:p w14:paraId="565C38A2" w14:textId="77777777" w:rsidR="008E67D2" w:rsidRPr="0077791D" w:rsidRDefault="008E67D2" w:rsidP="00D922C4">
      <w:pPr>
        <w:ind w:left="200" w:hangingChars="100" w:hanging="2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第</w:t>
      </w:r>
      <w:r w:rsidR="008B2C4B" w:rsidRPr="0077791D">
        <w:rPr>
          <w:rFonts w:asciiTheme="minorEastAsia" w:eastAsiaTheme="minorEastAsia" w:hAnsiTheme="minorEastAsia" w:hint="eastAsia"/>
          <w:sz w:val="20"/>
          <w:szCs w:val="20"/>
        </w:rPr>
        <w:t>４</w:t>
      </w:r>
      <w:r w:rsidRPr="0077791D">
        <w:rPr>
          <w:rFonts w:asciiTheme="minorEastAsia" w:eastAsiaTheme="minorEastAsia" w:hAnsiTheme="minorEastAsia" w:hint="eastAsia"/>
          <w:sz w:val="20"/>
          <w:szCs w:val="20"/>
        </w:rPr>
        <w:t>条　乙が、故意又は過失によりこの契約に違反したことにより、甲又は交付対象者に損害を与えたときは、乙は</w:t>
      </w:r>
      <w:r w:rsidR="001457CA" w:rsidRPr="0077791D">
        <w:rPr>
          <w:rFonts w:asciiTheme="minorEastAsia" w:eastAsiaTheme="minorEastAsia" w:hAnsiTheme="minorEastAsia" w:hint="eastAsia"/>
          <w:sz w:val="20"/>
          <w:szCs w:val="20"/>
        </w:rPr>
        <w:t>その</w:t>
      </w:r>
      <w:r w:rsidRPr="0077791D">
        <w:rPr>
          <w:rFonts w:asciiTheme="minorEastAsia" w:eastAsiaTheme="minorEastAsia" w:hAnsiTheme="minorEastAsia" w:hint="eastAsia"/>
          <w:sz w:val="20"/>
          <w:szCs w:val="20"/>
        </w:rPr>
        <w:t>損害</w:t>
      </w:r>
      <w:r w:rsidR="00632C17" w:rsidRPr="0077791D">
        <w:rPr>
          <w:rFonts w:asciiTheme="minorEastAsia" w:eastAsiaTheme="minorEastAsia" w:hAnsiTheme="minorEastAsia" w:hint="eastAsia"/>
          <w:sz w:val="20"/>
          <w:szCs w:val="20"/>
        </w:rPr>
        <w:t>を</w:t>
      </w:r>
      <w:r w:rsidRPr="0077791D">
        <w:rPr>
          <w:rFonts w:asciiTheme="minorEastAsia" w:eastAsiaTheme="minorEastAsia" w:hAnsiTheme="minorEastAsia" w:hint="eastAsia"/>
          <w:sz w:val="20"/>
          <w:szCs w:val="20"/>
        </w:rPr>
        <w:t>賠償</w:t>
      </w:r>
      <w:r w:rsidR="00632C17" w:rsidRPr="0077791D">
        <w:rPr>
          <w:rFonts w:asciiTheme="minorEastAsia" w:eastAsiaTheme="minorEastAsia" w:hAnsiTheme="minorEastAsia" w:hint="eastAsia"/>
          <w:sz w:val="20"/>
          <w:szCs w:val="20"/>
        </w:rPr>
        <w:t>しなければならない</w:t>
      </w:r>
      <w:r w:rsidRPr="0077791D">
        <w:rPr>
          <w:rFonts w:asciiTheme="minorEastAsia" w:eastAsiaTheme="minorEastAsia" w:hAnsiTheme="minorEastAsia" w:hint="eastAsia"/>
          <w:sz w:val="20"/>
          <w:szCs w:val="20"/>
        </w:rPr>
        <w:t>。</w:t>
      </w:r>
    </w:p>
    <w:p w14:paraId="2AF57D6A" w14:textId="77777777" w:rsidR="008E67D2" w:rsidRPr="0077791D" w:rsidRDefault="008E67D2" w:rsidP="00D922C4">
      <w:pPr>
        <w:ind w:left="200" w:hangingChars="100" w:hanging="200"/>
        <w:rPr>
          <w:rFonts w:asciiTheme="minorEastAsia" w:eastAsiaTheme="minorEastAsia" w:hAnsiTheme="minorEastAsia"/>
          <w:sz w:val="20"/>
          <w:szCs w:val="20"/>
        </w:rPr>
      </w:pPr>
    </w:p>
    <w:p w14:paraId="26D907D4" w14:textId="77777777" w:rsidR="008E67D2" w:rsidRPr="0077791D" w:rsidRDefault="008E67D2" w:rsidP="00D922C4">
      <w:pPr>
        <w:ind w:left="400" w:hangingChars="200" w:hanging="4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（契約の解除）</w:t>
      </w:r>
    </w:p>
    <w:p w14:paraId="6F0E0BF5" w14:textId="77777777" w:rsidR="008B2C4B" w:rsidRPr="0077791D" w:rsidRDefault="008B2C4B" w:rsidP="008B2C4B">
      <w:pPr>
        <w:ind w:left="200" w:hangingChars="100" w:hanging="2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第５</w:t>
      </w:r>
      <w:r w:rsidR="008E67D2" w:rsidRPr="0077791D">
        <w:rPr>
          <w:rFonts w:asciiTheme="minorEastAsia" w:eastAsiaTheme="minorEastAsia" w:hAnsiTheme="minorEastAsia" w:hint="eastAsia"/>
          <w:sz w:val="20"/>
          <w:szCs w:val="20"/>
        </w:rPr>
        <w:t xml:space="preserve">条　</w:t>
      </w:r>
      <w:r w:rsidRPr="0077791D">
        <w:rPr>
          <w:rFonts w:asciiTheme="minorEastAsia" w:eastAsiaTheme="minorEastAsia" w:hAnsiTheme="minorEastAsia" w:hint="eastAsia"/>
          <w:sz w:val="20"/>
          <w:szCs w:val="20"/>
        </w:rPr>
        <w:t>甲は、</w:t>
      </w:r>
      <w:r w:rsidR="009C0FD5" w:rsidRPr="0077791D">
        <w:rPr>
          <w:rFonts w:asciiTheme="minorEastAsia" w:eastAsiaTheme="minorEastAsia" w:hAnsiTheme="minorEastAsia" w:hint="eastAsia"/>
          <w:sz w:val="20"/>
          <w:szCs w:val="20"/>
        </w:rPr>
        <w:t>乙が</w:t>
      </w:r>
      <w:r w:rsidRPr="0077791D">
        <w:rPr>
          <w:rFonts w:asciiTheme="minorEastAsia" w:eastAsiaTheme="minorEastAsia" w:hAnsiTheme="minorEastAsia" w:hint="eastAsia"/>
          <w:sz w:val="20"/>
          <w:szCs w:val="20"/>
        </w:rPr>
        <w:t>次の各号に該当する場合</w:t>
      </w:r>
      <w:r w:rsidR="009C0FD5" w:rsidRPr="0077791D">
        <w:rPr>
          <w:rFonts w:asciiTheme="minorEastAsia" w:eastAsiaTheme="minorEastAsia" w:hAnsiTheme="minorEastAsia" w:hint="eastAsia"/>
          <w:sz w:val="20"/>
          <w:szCs w:val="20"/>
        </w:rPr>
        <w:t>又は甲の業務上必要があると認めた場合</w:t>
      </w:r>
      <w:r w:rsidRPr="0077791D">
        <w:rPr>
          <w:rFonts w:asciiTheme="minorEastAsia" w:eastAsiaTheme="minorEastAsia" w:hAnsiTheme="minorEastAsia" w:hint="eastAsia"/>
          <w:sz w:val="20"/>
          <w:szCs w:val="20"/>
        </w:rPr>
        <w:t>に</w:t>
      </w:r>
      <w:r w:rsidR="009D5416" w:rsidRPr="0077791D">
        <w:rPr>
          <w:rFonts w:asciiTheme="minorEastAsia" w:eastAsiaTheme="minorEastAsia" w:hAnsiTheme="minorEastAsia" w:hint="eastAsia"/>
          <w:sz w:val="20"/>
          <w:szCs w:val="20"/>
        </w:rPr>
        <w:t>は</w:t>
      </w:r>
      <w:r w:rsidRPr="0077791D">
        <w:rPr>
          <w:rFonts w:asciiTheme="minorEastAsia" w:eastAsiaTheme="minorEastAsia" w:hAnsiTheme="minorEastAsia" w:hint="eastAsia"/>
          <w:sz w:val="20"/>
          <w:szCs w:val="20"/>
        </w:rPr>
        <w:t>、この契約を解除することができる。</w:t>
      </w:r>
    </w:p>
    <w:p w14:paraId="08ED9BD6" w14:textId="77777777" w:rsidR="008B2C4B" w:rsidRPr="0077791D" w:rsidRDefault="008B2C4B" w:rsidP="008B2C4B">
      <w:pPr>
        <w:ind w:left="200" w:hangingChars="100" w:hanging="2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（１）乙が、前条の損害を、甲又は</w:t>
      </w:r>
      <w:r w:rsidR="001B3D2A" w:rsidRPr="0077791D">
        <w:rPr>
          <w:rFonts w:asciiTheme="minorEastAsia" w:eastAsiaTheme="minorEastAsia" w:hAnsiTheme="minorEastAsia" w:hint="eastAsia"/>
          <w:sz w:val="20"/>
          <w:szCs w:val="20"/>
        </w:rPr>
        <w:t>交付対象者</w:t>
      </w:r>
      <w:r w:rsidRPr="0077791D">
        <w:rPr>
          <w:rFonts w:asciiTheme="minorEastAsia" w:eastAsiaTheme="minorEastAsia" w:hAnsiTheme="minorEastAsia" w:hint="eastAsia"/>
          <w:sz w:val="20"/>
          <w:szCs w:val="20"/>
        </w:rPr>
        <w:t>に与えたとき。</w:t>
      </w:r>
    </w:p>
    <w:p w14:paraId="1E800E87" w14:textId="77777777" w:rsidR="008B2C4B" w:rsidRPr="0077791D" w:rsidRDefault="008B2C4B" w:rsidP="008B2C4B">
      <w:pPr>
        <w:ind w:left="200" w:hangingChars="100" w:hanging="2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（２）乙が、</w:t>
      </w:r>
      <w:r w:rsidR="009C0FD5" w:rsidRPr="0077791D">
        <w:rPr>
          <w:rFonts w:asciiTheme="minorEastAsia" w:eastAsiaTheme="minorEastAsia" w:hAnsiTheme="minorEastAsia" w:hint="eastAsia"/>
          <w:sz w:val="20"/>
          <w:szCs w:val="20"/>
        </w:rPr>
        <w:t>正当な事由によらないで契約の全部若しくは一部を履行しない</w:t>
      </w:r>
      <w:r w:rsidRPr="0077791D">
        <w:rPr>
          <w:rFonts w:asciiTheme="minorEastAsia" w:eastAsiaTheme="minorEastAsia" w:hAnsiTheme="minorEastAsia" w:hint="eastAsia"/>
          <w:sz w:val="20"/>
          <w:szCs w:val="20"/>
        </w:rPr>
        <w:t>とき。</w:t>
      </w:r>
    </w:p>
    <w:p w14:paraId="31BA03D8" w14:textId="77777777" w:rsidR="008B2C4B" w:rsidRPr="0077791D" w:rsidRDefault="008B2C4B" w:rsidP="008B2C4B">
      <w:pPr>
        <w:ind w:left="400" w:hangingChars="200" w:hanging="4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（３）乙が、清算又は合併等によりこの契約による受託事務を遂行することが不可能になったとき。</w:t>
      </w:r>
    </w:p>
    <w:p w14:paraId="48325527" w14:textId="77777777" w:rsidR="008B2C4B" w:rsidRPr="0077791D" w:rsidRDefault="008B2C4B" w:rsidP="008B2C4B">
      <w:pPr>
        <w:ind w:left="400" w:hangingChars="200" w:hanging="4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（４）乙が、契約の解除を解除希望期日の</w:t>
      </w:r>
      <w:r w:rsidR="00095AEB" w:rsidRPr="0077791D">
        <w:rPr>
          <w:rFonts w:asciiTheme="minorEastAsia" w:eastAsiaTheme="minorEastAsia" w:hAnsiTheme="minorEastAsia" w:hint="eastAsia"/>
          <w:sz w:val="20"/>
          <w:szCs w:val="20"/>
        </w:rPr>
        <w:t>１</w:t>
      </w:r>
      <w:r w:rsidRPr="0077791D">
        <w:rPr>
          <w:rFonts w:asciiTheme="minorEastAsia" w:eastAsiaTheme="minorEastAsia" w:hAnsiTheme="minorEastAsia" w:hint="eastAsia"/>
          <w:sz w:val="20"/>
          <w:szCs w:val="20"/>
        </w:rPr>
        <w:t>か月前までにその理由を添えて甲に申し出たとき。</w:t>
      </w:r>
    </w:p>
    <w:p w14:paraId="4DF99148" w14:textId="77777777" w:rsidR="008E67D2" w:rsidRPr="0077791D" w:rsidRDefault="008B2C4B" w:rsidP="008B2C4B">
      <w:pPr>
        <w:ind w:left="200" w:hangingChars="100" w:hanging="2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２　前項第１号、第２号及び第３号により、甲がこの契約を解除したことによって生ずる</w:t>
      </w:r>
      <w:r w:rsidR="00315634" w:rsidRPr="0077791D">
        <w:rPr>
          <w:rFonts w:asciiTheme="minorEastAsia" w:eastAsiaTheme="minorEastAsia" w:hAnsiTheme="minorEastAsia" w:hint="eastAsia"/>
          <w:sz w:val="20"/>
          <w:szCs w:val="20"/>
        </w:rPr>
        <w:t>、奨励金交付に係る交付対象</w:t>
      </w:r>
      <w:r w:rsidRPr="0077791D">
        <w:rPr>
          <w:rFonts w:asciiTheme="minorEastAsia" w:eastAsiaTheme="minorEastAsia" w:hAnsiTheme="minorEastAsia" w:hint="eastAsia"/>
          <w:sz w:val="20"/>
          <w:szCs w:val="20"/>
        </w:rPr>
        <w:t>者の不利益については、乙がその</w:t>
      </w:r>
      <w:r w:rsidR="00632C17" w:rsidRPr="0077791D">
        <w:rPr>
          <w:rFonts w:asciiTheme="minorEastAsia" w:eastAsiaTheme="minorEastAsia" w:hAnsiTheme="minorEastAsia" w:hint="eastAsia"/>
          <w:sz w:val="20"/>
          <w:szCs w:val="20"/>
        </w:rPr>
        <w:t>損害を賠償し</w:t>
      </w:r>
      <w:r w:rsidRPr="0077791D">
        <w:rPr>
          <w:rFonts w:asciiTheme="minorEastAsia" w:eastAsiaTheme="minorEastAsia" w:hAnsiTheme="minorEastAsia" w:hint="eastAsia"/>
          <w:sz w:val="20"/>
          <w:szCs w:val="20"/>
        </w:rPr>
        <w:t>なければならない。</w:t>
      </w:r>
    </w:p>
    <w:p w14:paraId="7A47685F" w14:textId="77777777" w:rsidR="008E67D2" w:rsidRPr="0077791D" w:rsidRDefault="008E67D2" w:rsidP="00D922C4">
      <w:pPr>
        <w:ind w:left="400" w:hangingChars="200" w:hanging="400"/>
        <w:rPr>
          <w:rFonts w:asciiTheme="minorEastAsia" w:eastAsiaTheme="minorEastAsia" w:hAnsiTheme="minorEastAsia"/>
          <w:sz w:val="20"/>
          <w:szCs w:val="20"/>
        </w:rPr>
      </w:pPr>
    </w:p>
    <w:p w14:paraId="207BEFF6" w14:textId="77777777" w:rsidR="008B2C4B" w:rsidRPr="0077791D" w:rsidRDefault="008B2C4B" w:rsidP="008B2C4B">
      <w:pPr>
        <w:ind w:left="400" w:hangingChars="200" w:hanging="4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（機密保護）</w:t>
      </w:r>
    </w:p>
    <w:p w14:paraId="4DB17620" w14:textId="77777777" w:rsidR="008B2C4B" w:rsidRPr="0077791D" w:rsidRDefault="008B2C4B" w:rsidP="008B2C4B">
      <w:pPr>
        <w:ind w:left="200" w:hangingChars="100" w:hanging="2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第６条　乙は、受託事務の実施により知り得た甲の秘密又は調査の結果を、甲の承諾を得ずして他に漏洩し、又は他の目的に使用してはならないものとする。</w:t>
      </w:r>
    </w:p>
    <w:p w14:paraId="2C0D8796" w14:textId="77777777" w:rsidR="006D1222" w:rsidRPr="0077791D" w:rsidRDefault="006D1222" w:rsidP="008B2C4B">
      <w:pPr>
        <w:ind w:left="400" w:hangingChars="200" w:hanging="400"/>
        <w:rPr>
          <w:rFonts w:asciiTheme="minorEastAsia" w:eastAsiaTheme="minorEastAsia" w:hAnsiTheme="minorEastAsia"/>
          <w:sz w:val="20"/>
          <w:szCs w:val="20"/>
        </w:rPr>
      </w:pPr>
    </w:p>
    <w:p w14:paraId="1E1756CB" w14:textId="77777777" w:rsidR="008B2C4B" w:rsidRPr="0077791D" w:rsidRDefault="008B2C4B" w:rsidP="008B2C4B">
      <w:pPr>
        <w:ind w:left="400" w:hangingChars="200" w:hanging="4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（個人情報の取扱い）</w:t>
      </w:r>
    </w:p>
    <w:p w14:paraId="0069604C" w14:textId="77777777" w:rsidR="008B2C4B" w:rsidRPr="0077791D" w:rsidRDefault="008B2C4B" w:rsidP="006D1222">
      <w:pPr>
        <w:ind w:left="200" w:hangingChars="100" w:hanging="2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第</w:t>
      </w:r>
      <w:r w:rsidR="006D1222" w:rsidRPr="0077791D">
        <w:rPr>
          <w:rFonts w:asciiTheme="minorEastAsia" w:eastAsiaTheme="minorEastAsia" w:hAnsiTheme="minorEastAsia" w:hint="eastAsia"/>
          <w:sz w:val="20"/>
          <w:szCs w:val="20"/>
        </w:rPr>
        <w:t>7</w:t>
      </w:r>
      <w:r w:rsidRPr="0077791D">
        <w:rPr>
          <w:rFonts w:asciiTheme="minorEastAsia" w:eastAsiaTheme="minorEastAsia" w:hAnsiTheme="minorEastAsia" w:hint="eastAsia"/>
          <w:sz w:val="20"/>
          <w:szCs w:val="20"/>
        </w:rPr>
        <w:t>条</w:t>
      </w:r>
      <w:r w:rsidR="006D1222" w:rsidRPr="0077791D">
        <w:rPr>
          <w:rFonts w:asciiTheme="minorEastAsia" w:eastAsiaTheme="minorEastAsia" w:hAnsiTheme="minorEastAsia" w:hint="eastAsia"/>
          <w:sz w:val="20"/>
          <w:szCs w:val="20"/>
        </w:rPr>
        <w:t xml:space="preserve">　</w:t>
      </w:r>
      <w:r w:rsidRPr="0077791D">
        <w:rPr>
          <w:rFonts w:asciiTheme="minorEastAsia" w:eastAsiaTheme="minorEastAsia" w:hAnsiTheme="minorEastAsia" w:hint="eastAsia"/>
          <w:sz w:val="20"/>
          <w:szCs w:val="20"/>
        </w:rPr>
        <w:t>乙は、受託事務の実施に当たり取得、保有等した個人情報について、個人情報の保護に関する法律（平成１５年法律第５７号）ほか関係法令等に</w:t>
      </w:r>
      <w:r w:rsidR="00E64A16" w:rsidRPr="0077791D">
        <w:rPr>
          <w:rFonts w:asciiTheme="minorEastAsia" w:eastAsiaTheme="minorEastAsia" w:hAnsiTheme="minorEastAsia" w:hint="eastAsia"/>
          <w:sz w:val="20"/>
          <w:szCs w:val="20"/>
        </w:rPr>
        <w:t>準じて</w:t>
      </w:r>
      <w:r w:rsidRPr="0077791D">
        <w:rPr>
          <w:rFonts w:asciiTheme="minorEastAsia" w:eastAsiaTheme="minorEastAsia" w:hAnsiTheme="minorEastAsia" w:hint="eastAsia"/>
          <w:sz w:val="20"/>
          <w:szCs w:val="20"/>
        </w:rPr>
        <w:t>適切に取り扱うものとする。</w:t>
      </w:r>
    </w:p>
    <w:p w14:paraId="65A00013" w14:textId="77777777" w:rsidR="008B2C4B" w:rsidRPr="0077791D" w:rsidRDefault="008B2C4B" w:rsidP="006D1222">
      <w:pPr>
        <w:ind w:left="200" w:hangingChars="100" w:hanging="2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２</w:t>
      </w:r>
      <w:r w:rsidR="006D1222" w:rsidRPr="0077791D">
        <w:rPr>
          <w:rFonts w:asciiTheme="minorEastAsia" w:eastAsiaTheme="minorEastAsia" w:hAnsiTheme="minorEastAsia" w:hint="eastAsia"/>
          <w:sz w:val="20"/>
          <w:szCs w:val="20"/>
        </w:rPr>
        <w:t xml:space="preserve">　</w:t>
      </w:r>
      <w:r w:rsidRPr="0077791D">
        <w:rPr>
          <w:rFonts w:asciiTheme="minorEastAsia" w:eastAsiaTheme="minorEastAsia" w:hAnsiTheme="minorEastAsia" w:hint="eastAsia"/>
          <w:sz w:val="20"/>
          <w:szCs w:val="20"/>
        </w:rPr>
        <w:t>乙は、甲の承諾を得ずして</w:t>
      </w:r>
      <w:r w:rsidR="001B3D2A" w:rsidRPr="0077791D">
        <w:rPr>
          <w:rFonts w:asciiTheme="minorEastAsia" w:eastAsiaTheme="minorEastAsia" w:hAnsiTheme="minorEastAsia" w:hint="eastAsia"/>
          <w:sz w:val="20"/>
          <w:szCs w:val="20"/>
        </w:rPr>
        <w:t>前項に規定する</w:t>
      </w:r>
      <w:r w:rsidRPr="0077791D">
        <w:rPr>
          <w:rFonts w:asciiTheme="minorEastAsia" w:eastAsiaTheme="minorEastAsia" w:hAnsiTheme="minorEastAsia" w:hint="eastAsia"/>
          <w:sz w:val="20"/>
          <w:szCs w:val="20"/>
        </w:rPr>
        <w:t>個人情報を受託事務の範囲外の加工、利用、複写、複製をしてはならないものとする。</w:t>
      </w:r>
    </w:p>
    <w:p w14:paraId="462FC925" w14:textId="77777777" w:rsidR="006D1222" w:rsidRPr="0077791D" w:rsidRDefault="006D1222" w:rsidP="008B2C4B">
      <w:pPr>
        <w:ind w:left="400" w:hangingChars="200" w:hanging="400"/>
        <w:rPr>
          <w:rFonts w:asciiTheme="minorEastAsia" w:eastAsiaTheme="minorEastAsia" w:hAnsiTheme="minorEastAsia"/>
          <w:sz w:val="20"/>
          <w:szCs w:val="20"/>
        </w:rPr>
      </w:pPr>
    </w:p>
    <w:p w14:paraId="32447C6A" w14:textId="77777777" w:rsidR="008B2C4B" w:rsidRPr="0077791D" w:rsidRDefault="008B2C4B" w:rsidP="008B2C4B">
      <w:pPr>
        <w:ind w:left="400" w:hangingChars="200" w:hanging="4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（調査）</w:t>
      </w:r>
    </w:p>
    <w:p w14:paraId="0865BE89" w14:textId="77777777" w:rsidR="008B2C4B" w:rsidRPr="0077791D" w:rsidRDefault="008B2C4B" w:rsidP="006D1222">
      <w:pPr>
        <w:ind w:left="200" w:hangingChars="100" w:hanging="2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第</w:t>
      </w:r>
      <w:r w:rsidR="006D1222" w:rsidRPr="0077791D">
        <w:rPr>
          <w:rFonts w:asciiTheme="minorEastAsia" w:eastAsiaTheme="minorEastAsia" w:hAnsiTheme="minorEastAsia" w:hint="eastAsia"/>
          <w:sz w:val="20"/>
          <w:szCs w:val="20"/>
        </w:rPr>
        <w:t>８</w:t>
      </w:r>
      <w:r w:rsidRPr="0077791D">
        <w:rPr>
          <w:rFonts w:asciiTheme="minorEastAsia" w:eastAsiaTheme="minorEastAsia" w:hAnsiTheme="minorEastAsia" w:hint="eastAsia"/>
          <w:sz w:val="20"/>
          <w:szCs w:val="20"/>
        </w:rPr>
        <w:t>条</w:t>
      </w:r>
      <w:r w:rsidR="006D1222" w:rsidRPr="0077791D">
        <w:rPr>
          <w:rFonts w:asciiTheme="minorEastAsia" w:eastAsiaTheme="minorEastAsia" w:hAnsiTheme="minorEastAsia" w:hint="eastAsia"/>
          <w:sz w:val="20"/>
          <w:szCs w:val="20"/>
        </w:rPr>
        <w:t xml:space="preserve">　</w:t>
      </w:r>
      <w:r w:rsidRPr="0077791D">
        <w:rPr>
          <w:rFonts w:asciiTheme="minorEastAsia" w:eastAsiaTheme="minorEastAsia" w:hAnsiTheme="minorEastAsia" w:hint="eastAsia"/>
          <w:sz w:val="20"/>
          <w:szCs w:val="20"/>
        </w:rPr>
        <w:t>甲は、必要があると認めたときは、乙の受託事務の実施状況、事務委託費の使途その他必要な事項について乙に報告を求め、又は実地に調査することができるものとする。受託事務の終了後においても同様とする。</w:t>
      </w:r>
    </w:p>
    <w:p w14:paraId="424B40F2" w14:textId="77777777" w:rsidR="006D1222" w:rsidRPr="0077791D" w:rsidRDefault="006D1222" w:rsidP="00D922C4">
      <w:pPr>
        <w:ind w:left="400" w:hangingChars="200" w:hanging="400"/>
        <w:rPr>
          <w:rFonts w:asciiTheme="minorEastAsia" w:eastAsiaTheme="minorEastAsia" w:hAnsiTheme="minorEastAsia"/>
          <w:sz w:val="20"/>
          <w:szCs w:val="20"/>
        </w:rPr>
      </w:pPr>
    </w:p>
    <w:p w14:paraId="5C076013" w14:textId="77777777" w:rsidR="008E67D2" w:rsidRPr="0077791D" w:rsidRDefault="008E67D2" w:rsidP="00D922C4">
      <w:pPr>
        <w:ind w:left="400" w:hangingChars="200" w:hanging="4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（疑義の解決）</w:t>
      </w:r>
    </w:p>
    <w:p w14:paraId="21FDA2C7" w14:textId="77777777" w:rsidR="008E67D2" w:rsidRPr="0077791D" w:rsidRDefault="008E67D2" w:rsidP="00D922C4">
      <w:pPr>
        <w:ind w:left="200" w:hangingChars="100" w:hanging="2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第</w:t>
      </w:r>
      <w:r w:rsidR="006D1222" w:rsidRPr="0077791D">
        <w:rPr>
          <w:rFonts w:asciiTheme="minorEastAsia" w:eastAsiaTheme="minorEastAsia" w:hAnsiTheme="minorEastAsia" w:hint="eastAsia"/>
          <w:sz w:val="20"/>
          <w:szCs w:val="20"/>
        </w:rPr>
        <w:t>９</w:t>
      </w:r>
      <w:r w:rsidRPr="0077791D">
        <w:rPr>
          <w:rFonts w:asciiTheme="minorEastAsia" w:eastAsiaTheme="minorEastAsia" w:hAnsiTheme="minorEastAsia" w:hint="eastAsia"/>
          <w:sz w:val="20"/>
          <w:szCs w:val="20"/>
        </w:rPr>
        <w:t>条　前各条のほか、この契約に関して疑義を生じた場合には、甲乙協議のうえ解決するものとする。なお、その場合は、必要に応じて交付対象者の意見を求めるものとする。</w:t>
      </w:r>
    </w:p>
    <w:p w14:paraId="1A5A7906" w14:textId="77777777" w:rsidR="008E67D2" w:rsidRPr="0077791D" w:rsidRDefault="008E67D2" w:rsidP="00D922C4">
      <w:pPr>
        <w:ind w:left="400" w:hangingChars="200" w:hanging="400"/>
        <w:rPr>
          <w:rFonts w:asciiTheme="minorEastAsia" w:eastAsiaTheme="minorEastAsia" w:hAnsiTheme="minorEastAsia"/>
          <w:sz w:val="20"/>
          <w:szCs w:val="20"/>
        </w:rPr>
      </w:pPr>
    </w:p>
    <w:p w14:paraId="1BE18EA8" w14:textId="77777777" w:rsidR="008E67D2" w:rsidRPr="0077791D" w:rsidRDefault="008E67D2" w:rsidP="00D922C4">
      <w:pPr>
        <w:ind w:left="400" w:hangingChars="200" w:hanging="4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（契約の期間）</w:t>
      </w:r>
    </w:p>
    <w:p w14:paraId="372A94B4" w14:textId="3CDE0D6F" w:rsidR="008E67D2" w:rsidRPr="0077791D" w:rsidRDefault="008E67D2" w:rsidP="00D922C4">
      <w:pPr>
        <w:ind w:left="200" w:hangingChars="100" w:hanging="2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第</w:t>
      </w:r>
      <w:r w:rsidR="006D1222" w:rsidRPr="0077791D">
        <w:rPr>
          <w:rFonts w:asciiTheme="minorEastAsia" w:eastAsiaTheme="minorEastAsia" w:hAnsiTheme="minorEastAsia" w:hint="eastAsia"/>
          <w:sz w:val="20"/>
          <w:szCs w:val="20"/>
        </w:rPr>
        <w:t>１０</w:t>
      </w:r>
      <w:r w:rsidRPr="0077791D">
        <w:rPr>
          <w:rFonts w:asciiTheme="minorEastAsia" w:eastAsiaTheme="minorEastAsia" w:hAnsiTheme="minorEastAsia" w:hint="eastAsia"/>
          <w:sz w:val="20"/>
          <w:szCs w:val="20"/>
        </w:rPr>
        <w:t>条　この委託契約書</w:t>
      </w:r>
      <w:r w:rsidR="00C543CC" w:rsidRPr="0077791D">
        <w:rPr>
          <w:rFonts w:asciiTheme="minorEastAsia" w:eastAsiaTheme="minorEastAsia" w:hAnsiTheme="minorEastAsia" w:hint="eastAsia"/>
          <w:sz w:val="20"/>
          <w:szCs w:val="20"/>
        </w:rPr>
        <w:t>による契約期間の始期</w:t>
      </w:r>
      <w:r w:rsidR="00687152" w:rsidRPr="0077791D">
        <w:rPr>
          <w:rFonts w:asciiTheme="minorEastAsia" w:eastAsiaTheme="minorEastAsia" w:hAnsiTheme="minorEastAsia" w:hint="eastAsia"/>
          <w:sz w:val="20"/>
          <w:szCs w:val="20"/>
        </w:rPr>
        <w:t>は</w:t>
      </w:r>
      <w:r w:rsidR="00C543CC" w:rsidRPr="0077791D">
        <w:rPr>
          <w:rFonts w:asciiTheme="minorEastAsia" w:eastAsiaTheme="minorEastAsia" w:hAnsiTheme="minorEastAsia" w:hint="eastAsia"/>
          <w:sz w:val="20"/>
          <w:szCs w:val="20"/>
        </w:rPr>
        <w:t>契約</w:t>
      </w:r>
      <w:r w:rsidR="00687152" w:rsidRPr="0077791D">
        <w:rPr>
          <w:rFonts w:asciiTheme="minorEastAsia" w:eastAsiaTheme="minorEastAsia" w:hAnsiTheme="minorEastAsia" w:hint="eastAsia"/>
          <w:sz w:val="20"/>
          <w:szCs w:val="20"/>
        </w:rPr>
        <w:t>締結日</w:t>
      </w:r>
      <w:r w:rsidR="00C543CC" w:rsidRPr="0077791D">
        <w:rPr>
          <w:rFonts w:asciiTheme="minorEastAsia" w:eastAsiaTheme="minorEastAsia" w:hAnsiTheme="minorEastAsia" w:hint="eastAsia"/>
          <w:sz w:val="20"/>
          <w:szCs w:val="20"/>
        </w:rPr>
        <w:t>とし、終期は令和</w:t>
      </w:r>
      <w:r w:rsidR="00B71D47" w:rsidRPr="0077791D">
        <w:rPr>
          <w:rFonts w:asciiTheme="minorEastAsia" w:eastAsiaTheme="minorEastAsia" w:hAnsiTheme="minorEastAsia" w:hint="eastAsia"/>
          <w:sz w:val="20"/>
          <w:szCs w:val="20"/>
        </w:rPr>
        <w:t>７</w:t>
      </w:r>
      <w:r w:rsidR="00C543CC" w:rsidRPr="0077791D">
        <w:rPr>
          <w:rFonts w:asciiTheme="minorEastAsia" w:eastAsiaTheme="minorEastAsia" w:hAnsiTheme="minorEastAsia" w:hint="eastAsia"/>
          <w:sz w:val="20"/>
          <w:szCs w:val="20"/>
        </w:rPr>
        <w:t>年度事業に係る交付対象和子牛への奨励金の交付が完了する日（最長で</w:t>
      </w:r>
      <w:r w:rsidR="00F63CFA" w:rsidRPr="0077791D">
        <w:rPr>
          <w:rFonts w:asciiTheme="minorEastAsia" w:eastAsiaTheme="minorEastAsia" w:hAnsiTheme="minorEastAsia" w:hint="eastAsia"/>
          <w:sz w:val="20"/>
          <w:szCs w:val="20"/>
        </w:rPr>
        <w:t>令和</w:t>
      </w:r>
      <w:r w:rsidR="00B71D47" w:rsidRPr="0077791D">
        <w:rPr>
          <w:rFonts w:asciiTheme="minorEastAsia" w:eastAsiaTheme="minorEastAsia" w:hAnsiTheme="minorEastAsia" w:hint="eastAsia"/>
          <w:sz w:val="20"/>
          <w:szCs w:val="20"/>
        </w:rPr>
        <w:t>８</w:t>
      </w:r>
      <w:r w:rsidRPr="0077791D">
        <w:rPr>
          <w:rFonts w:asciiTheme="minorEastAsia" w:eastAsiaTheme="minorEastAsia" w:hAnsiTheme="minorEastAsia" w:hint="eastAsia"/>
          <w:sz w:val="20"/>
          <w:szCs w:val="20"/>
        </w:rPr>
        <w:t>年</w:t>
      </w:r>
      <w:r w:rsidR="00C543CC" w:rsidRPr="0077791D">
        <w:rPr>
          <w:rFonts w:asciiTheme="minorEastAsia" w:eastAsiaTheme="minorEastAsia" w:hAnsiTheme="minorEastAsia" w:hint="eastAsia"/>
          <w:sz w:val="20"/>
          <w:szCs w:val="20"/>
        </w:rPr>
        <w:t>６月</w:t>
      </w:r>
      <w:r w:rsidR="00C25071" w:rsidRPr="0077791D">
        <w:rPr>
          <w:rFonts w:asciiTheme="minorEastAsia" w:eastAsiaTheme="minorEastAsia" w:hAnsiTheme="minorEastAsia" w:hint="eastAsia"/>
          <w:sz w:val="20"/>
          <w:szCs w:val="20"/>
        </w:rPr>
        <w:t>３</w:t>
      </w:r>
      <w:r w:rsidR="00C543CC" w:rsidRPr="0077791D">
        <w:rPr>
          <w:rFonts w:asciiTheme="minorEastAsia" w:eastAsiaTheme="minorEastAsia" w:hAnsiTheme="minorEastAsia" w:hint="eastAsia"/>
          <w:sz w:val="20"/>
          <w:szCs w:val="20"/>
        </w:rPr>
        <w:t>０</w:t>
      </w:r>
      <w:r w:rsidRPr="0077791D">
        <w:rPr>
          <w:rFonts w:asciiTheme="minorEastAsia" w:eastAsiaTheme="minorEastAsia" w:hAnsiTheme="minorEastAsia" w:hint="eastAsia"/>
          <w:sz w:val="20"/>
          <w:szCs w:val="20"/>
        </w:rPr>
        <w:t>日まで</w:t>
      </w:r>
      <w:r w:rsidR="00C543CC" w:rsidRPr="0077791D">
        <w:rPr>
          <w:rFonts w:asciiTheme="minorEastAsia" w:eastAsiaTheme="minorEastAsia" w:hAnsiTheme="minorEastAsia" w:hint="eastAsia"/>
          <w:sz w:val="20"/>
          <w:szCs w:val="20"/>
        </w:rPr>
        <w:t>）</w:t>
      </w:r>
      <w:r w:rsidRPr="0077791D">
        <w:rPr>
          <w:rFonts w:asciiTheme="minorEastAsia" w:eastAsiaTheme="minorEastAsia" w:hAnsiTheme="minorEastAsia" w:hint="eastAsia"/>
          <w:sz w:val="20"/>
          <w:szCs w:val="20"/>
        </w:rPr>
        <w:t>とする。</w:t>
      </w:r>
    </w:p>
    <w:p w14:paraId="779796C7" w14:textId="77777777" w:rsidR="006D1222" w:rsidRPr="0077791D" w:rsidRDefault="006D1222" w:rsidP="006D1222">
      <w:pPr>
        <w:ind w:left="400" w:hangingChars="200" w:hanging="400"/>
        <w:rPr>
          <w:rFonts w:asciiTheme="minorEastAsia" w:eastAsiaTheme="minorEastAsia" w:hAnsiTheme="minorEastAsia"/>
          <w:sz w:val="20"/>
          <w:szCs w:val="20"/>
        </w:rPr>
      </w:pPr>
    </w:p>
    <w:p w14:paraId="0D8044E3" w14:textId="77777777" w:rsidR="006D1222" w:rsidRPr="0077791D" w:rsidRDefault="006D1222" w:rsidP="006D1222">
      <w:pPr>
        <w:ind w:left="400" w:hangingChars="200" w:hanging="4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（管轄裁判所の合意）</w:t>
      </w:r>
    </w:p>
    <w:p w14:paraId="0CDF5DDC" w14:textId="77777777" w:rsidR="008E67D2" w:rsidRPr="0077791D" w:rsidRDefault="006D1222" w:rsidP="006D1222">
      <w:pPr>
        <w:ind w:left="200" w:hangingChars="100" w:hanging="2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第１１条　この契約に関して、第９条に基づく甲乙間の協議が整わず、訴訟の必要が生じたときは、甲の所在地を管轄する簡易裁判所又は地方裁判所を第一審の専属的合意管轄裁判所とする。</w:t>
      </w:r>
    </w:p>
    <w:p w14:paraId="70206689" w14:textId="77777777" w:rsidR="008E67D2" w:rsidRPr="0077791D" w:rsidRDefault="008E67D2" w:rsidP="00D922C4">
      <w:pPr>
        <w:ind w:left="400" w:hangingChars="200" w:hanging="400"/>
        <w:rPr>
          <w:rFonts w:asciiTheme="minorEastAsia" w:eastAsiaTheme="minorEastAsia" w:hAnsiTheme="minorEastAsia"/>
          <w:sz w:val="20"/>
          <w:szCs w:val="20"/>
        </w:rPr>
      </w:pPr>
    </w:p>
    <w:p w14:paraId="260A76A7" w14:textId="77777777" w:rsidR="008E67D2" w:rsidRPr="0077791D" w:rsidRDefault="008E67D2" w:rsidP="00D922C4">
      <w:pPr>
        <w:ind w:left="400" w:hangingChars="200" w:hanging="4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附則</w:t>
      </w:r>
    </w:p>
    <w:p w14:paraId="7A76B942" w14:textId="77777777" w:rsidR="008E67D2" w:rsidRPr="0077791D" w:rsidRDefault="008E67D2" w:rsidP="00D922C4">
      <w:pPr>
        <w:ind w:left="400" w:hangingChars="200" w:hanging="400"/>
        <w:rPr>
          <w:rFonts w:asciiTheme="minorEastAsia" w:eastAsiaTheme="minorEastAsia" w:hAnsiTheme="minorEastAsia"/>
          <w:sz w:val="20"/>
          <w:szCs w:val="20"/>
        </w:rPr>
      </w:pPr>
    </w:p>
    <w:p w14:paraId="37AE1BF4" w14:textId="77777777" w:rsidR="008E67D2" w:rsidRPr="0077791D" w:rsidRDefault="008E67D2" w:rsidP="00D922C4">
      <w:pPr>
        <w:ind w:leftChars="104" w:left="218" w:firstLineChars="100" w:firstLine="2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本契約の証として、本契約書２通を作成し、双方記名押印の上、各１通を保有するものとする。</w:t>
      </w:r>
    </w:p>
    <w:p w14:paraId="2D732699" w14:textId="77777777" w:rsidR="008E67D2" w:rsidRPr="0077791D" w:rsidRDefault="008E67D2" w:rsidP="00D922C4">
      <w:pPr>
        <w:ind w:left="200" w:hangingChars="100" w:hanging="200"/>
        <w:rPr>
          <w:rFonts w:asciiTheme="minorEastAsia" w:eastAsiaTheme="minorEastAsia" w:hAnsiTheme="minorEastAsia"/>
          <w:sz w:val="20"/>
          <w:szCs w:val="20"/>
        </w:rPr>
      </w:pPr>
    </w:p>
    <w:p w14:paraId="359C95F2" w14:textId="77777777" w:rsidR="006D1222" w:rsidRPr="0077791D" w:rsidRDefault="006D1222" w:rsidP="006D1222">
      <w:pPr>
        <w:wordWrap w:val="0"/>
        <w:overflowPunct w:val="0"/>
        <w:autoSpaceDE w:val="0"/>
        <w:autoSpaceDN w:val="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令和　　年　　月　　日</w:t>
      </w:r>
    </w:p>
    <w:p w14:paraId="53314100" w14:textId="77777777" w:rsidR="006D1222" w:rsidRPr="0077791D" w:rsidRDefault="006D1222" w:rsidP="006D1222">
      <w:pPr>
        <w:wordWrap w:val="0"/>
        <w:overflowPunct w:val="0"/>
        <w:autoSpaceDE w:val="0"/>
        <w:autoSpaceDN w:val="0"/>
        <w:rPr>
          <w:rFonts w:asciiTheme="minorEastAsia" w:eastAsiaTheme="minorEastAsia" w:hAnsiTheme="minorEastAsia"/>
          <w:sz w:val="20"/>
          <w:szCs w:val="20"/>
        </w:rPr>
      </w:pPr>
    </w:p>
    <w:p w14:paraId="23977FE8" w14:textId="23F6E421" w:rsidR="006D1222" w:rsidRPr="0077791D" w:rsidRDefault="006D1222" w:rsidP="0077791D">
      <w:pPr>
        <w:wordWrap w:val="0"/>
        <w:overflowPunct w:val="0"/>
        <w:autoSpaceDE w:val="0"/>
        <w:autoSpaceDN w:val="0"/>
        <w:ind w:rightChars="-270" w:right="-567" w:firstLineChars="900" w:firstLine="1800"/>
        <w:rPr>
          <w:rFonts w:asciiTheme="minorEastAsia" w:eastAsiaTheme="minorEastAsia" w:hAnsiTheme="minorEastAsia"/>
          <w:sz w:val="20"/>
          <w:szCs w:val="20"/>
          <w:lang w:eastAsia="zh-TW"/>
        </w:rPr>
      </w:pPr>
      <w:r w:rsidRPr="0077791D">
        <w:rPr>
          <w:rFonts w:asciiTheme="minorEastAsia" w:eastAsiaTheme="minorEastAsia" w:hAnsiTheme="minorEastAsia" w:hint="eastAsia"/>
          <w:sz w:val="20"/>
          <w:szCs w:val="20"/>
          <w:lang w:eastAsia="zh-TW"/>
        </w:rPr>
        <w:t>委託者（甲）住　　　所</w:t>
      </w:r>
      <w:r w:rsidR="0077791D" w:rsidRPr="0077791D">
        <w:rPr>
          <w:rFonts w:asciiTheme="minorEastAsia" w:eastAsiaTheme="minorEastAsia" w:hAnsiTheme="minorEastAsia" w:hint="eastAsia"/>
          <w:sz w:val="20"/>
          <w:szCs w:val="20"/>
          <w:lang w:eastAsia="zh-TW"/>
        </w:rPr>
        <w:t xml:space="preserve">　　宮城県仙台市宮城野区安養寺三丁目１１番２４号</w:t>
      </w:r>
    </w:p>
    <w:p w14:paraId="0612B822" w14:textId="4056881D" w:rsidR="006D1222" w:rsidRPr="0077791D" w:rsidRDefault="006D1222" w:rsidP="0077791D">
      <w:pPr>
        <w:wordWrap w:val="0"/>
        <w:overflowPunct w:val="0"/>
        <w:autoSpaceDE w:val="0"/>
        <w:autoSpaceDN w:val="0"/>
        <w:ind w:firstLineChars="1500" w:firstLine="3000"/>
        <w:rPr>
          <w:rFonts w:asciiTheme="minorEastAsia" w:eastAsiaTheme="minorEastAsia" w:hAnsiTheme="minorEastAsia"/>
          <w:sz w:val="20"/>
          <w:szCs w:val="20"/>
          <w:lang w:eastAsia="zh-TW"/>
        </w:rPr>
      </w:pPr>
      <w:r w:rsidRPr="0077791D">
        <w:rPr>
          <w:rFonts w:asciiTheme="minorEastAsia" w:eastAsiaTheme="minorEastAsia" w:hAnsiTheme="minorEastAsia" w:hint="eastAsia"/>
          <w:sz w:val="20"/>
          <w:szCs w:val="20"/>
          <w:lang w:eastAsia="zh-TW"/>
        </w:rPr>
        <w:t>名　　　称</w:t>
      </w:r>
      <w:r w:rsidR="0077791D" w:rsidRPr="0077791D">
        <w:rPr>
          <w:rFonts w:asciiTheme="minorEastAsia" w:eastAsiaTheme="minorEastAsia" w:hAnsiTheme="minorEastAsia" w:hint="eastAsia"/>
          <w:sz w:val="20"/>
          <w:szCs w:val="20"/>
          <w:lang w:eastAsia="zh-TW"/>
        </w:rPr>
        <w:t xml:space="preserve">　　一般社団法人宮城県畜産協会</w:t>
      </w:r>
    </w:p>
    <w:p w14:paraId="172EA375" w14:textId="26FB73EA" w:rsidR="006D1222" w:rsidRPr="0077791D" w:rsidRDefault="006D1222" w:rsidP="0077791D">
      <w:pPr>
        <w:wordWrap w:val="0"/>
        <w:overflowPunct w:val="0"/>
        <w:autoSpaceDE w:val="0"/>
        <w:autoSpaceDN w:val="0"/>
        <w:ind w:firstLineChars="1500" w:firstLine="3000"/>
        <w:rPr>
          <w:rFonts w:asciiTheme="minorEastAsia" w:eastAsiaTheme="minorEastAsia" w:hAnsiTheme="minorEastAsia"/>
          <w:sz w:val="20"/>
          <w:szCs w:val="20"/>
          <w:lang w:eastAsia="zh-TW"/>
        </w:rPr>
      </w:pPr>
      <w:r w:rsidRPr="0077791D">
        <w:rPr>
          <w:rFonts w:asciiTheme="minorEastAsia" w:eastAsiaTheme="minorEastAsia" w:hAnsiTheme="minorEastAsia" w:hint="eastAsia"/>
          <w:sz w:val="20"/>
          <w:szCs w:val="20"/>
          <w:lang w:eastAsia="zh-TW"/>
        </w:rPr>
        <w:t xml:space="preserve">代表者氏名　　　</w:t>
      </w:r>
      <w:r w:rsidR="0077791D" w:rsidRPr="0077791D">
        <w:rPr>
          <w:rFonts w:asciiTheme="minorEastAsia" w:eastAsiaTheme="minorEastAsia" w:hAnsiTheme="minorEastAsia" w:hint="eastAsia"/>
          <w:sz w:val="20"/>
          <w:szCs w:val="20"/>
          <w:lang w:eastAsia="zh-TW"/>
        </w:rPr>
        <w:t xml:space="preserve">　会　長　　佐　野　和　夫</w:t>
      </w:r>
      <w:r w:rsidRPr="0077791D">
        <w:rPr>
          <w:rFonts w:asciiTheme="minorEastAsia" w:eastAsiaTheme="minorEastAsia" w:hAnsiTheme="minorEastAsia" w:hint="eastAsia"/>
          <w:sz w:val="20"/>
          <w:szCs w:val="20"/>
          <w:lang w:eastAsia="zh-TW"/>
        </w:rPr>
        <w:t xml:space="preserve">　　　　　　　　　　　　　　</w:t>
      </w:r>
    </w:p>
    <w:p w14:paraId="73416E55" w14:textId="77777777" w:rsidR="006D1222" w:rsidRPr="0077791D" w:rsidRDefault="006D1222" w:rsidP="006D1222">
      <w:pPr>
        <w:wordWrap w:val="0"/>
        <w:overflowPunct w:val="0"/>
        <w:autoSpaceDE w:val="0"/>
        <w:autoSpaceDN w:val="0"/>
        <w:rPr>
          <w:rFonts w:asciiTheme="minorEastAsia" w:eastAsiaTheme="minorEastAsia" w:hAnsiTheme="minorEastAsia"/>
          <w:sz w:val="20"/>
          <w:szCs w:val="20"/>
          <w:lang w:eastAsia="zh-TW"/>
        </w:rPr>
      </w:pPr>
    </w:p>
    <w:p w14:paraId="3032A0E0" w14:textId="77777777" w:rsidR="006D1222" w:rsidRPr="0077791D" w:rsidRDefault="006D1222" w:rsidP="0077791D">
      <w:pPr>
        <w:wordWrap w:val="0"/>
        <w:overflowPunct w:val="0"/>
        <w:autoSpaceDE w:val="0"/>
        <w:autoSpaceDN w:val="0"/>
        <w:ind w:firstLineChars="900" w:firstLine="1800"/>
        <w:rPr>
          <w:rFonts w:asciiTheme="minorEastAsia" w:eastAsiaTheme="minorEastAsia" w:hAnsiTheme="minorEastAsia"/>
          <w:sz w:val="20"/>
          <w:szCs w:val="20"/>
          <w:lang w:eastAsia="zh-TW"/>
        </w:rPr>
      </w:pPr>
      <w:r w:rsidRPr="0077791D">
        <w:rPr>
          <w:rFonts w:asciiTheme="minorEastAsia" w:eastAsiaTheme="minorEastAsia" w:hAnsiTheme="minorEastAsia" w:hint="eastAsia"/>
          <w:sz w:val="20"/>
          <w:szCs w:val="20"/>
          <w:lang w:eastAsia="zh-TW"/>
        </w:rPr>
        <w:t>受託者（乙）住　　　所</w:t>
      </w:r>
    </w:p>
    <w:p w14:paraId="21527DBB" w14:textId="77777777" w:rsidR="006D1222" w:rsidRPr="0077791D" w:rsidRDefault="006D1222" w:rsidP="0077791D">
      <w:pPr>
        <w:wordWrap w:val="0"/>
        <w:overflowPunct w:val="0"/>
        <w:autoSpaceDE w:val="0"/>
        <w:autoSpaceDN w:val="0"/>
        <w:ind w:firstLineChars="1500" w:firstLine="30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名　　　称</w:t>
      </w:r>
    </w:p>
    <w:p w14:paraId="74AE25EE" w14:textId="77777777" w:rsidR="006D1222" w:rsidRPr="0077791D" w:rsidRDefault="006D1222" w:rsidP="0077791D">
      <w:pPr>
        <w:wordWrap w:val="0"/>
        <w:overflowPunct w:val="0"/>
        <w:autoSpaceDE w:val="0"/>
        <w:autoSpaceDN w:val="0"/>
        <w:ind w:firstLineChars="1500" w:firstLine="30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 xml:space="preserve">代表者氏名　　　　　　　　　　　　　　　　　</w:t>
      </w:r>
    </w:p>
    <w:p w14:paraId="57F201BD" w14:textId="77777777" w:rsidR="006D1222" w:rsidRPr="0077791D" w:rsidRDefault="006D1222" w:rsidP="006D1222">
      <w:pPr>
        <w:wordWrap w:val="0"/>
        <w:overflowPunct w:val="0"/>
        <w:autoSpaceDE w:val="0"/>
        <w:autoSpaceDN w:val="0"/>
        <w:rPr>
          <w:rFonts w:asciiTheme="minorEastAsia" w:eastAsiaTheme="minorEastAsia" w:hAnsiTheme="minorEastAsia"/>
          <w:sz w:val="20"/>
          <w:szCs w:val="20"/>
        </w:rPr>
      </w:pPr>
    </w:p>
    <w:p w14:paraId="7A398740" w14:textId="77777777" w:rsidR="006D1222" w:rsidRPr="0077791D" w:rsidRDefault="006D1222" w:rsidP="003F54DB">
      <w:pPr>
        <w:wordWrap w:val="0"/>
        <w:overflowPunct w:val="0"/>
        <w:autoSpaceDE w:val="0"/>
        <w:autoSpaceDN w:val="0"/>
        <w:ind w:firstLineChars="1300" w:firstLine="26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乙の事業所</w:t>
      </w:r>
    </w:p>
    <w:p w14:paraId="0C06890E" w14:textId="77777777" w:rsidR="006D1222" w:rsidRPr="0077791D" w:rsidRDefault="006D1222" w:rsidP="003F54DB">
      <w:pPr>
        <w:wordWrap w:val="0"/>
        <w:overflowPunct w:val="0"/>
        <w:autoSpaceDE w:val="0"/>
        <w:autoSpaceDN w:val="0"/>
        <w:ind w:firstLineChars="1500" w:firstLine="30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住　　　所</w:t>
      </w:r>
    </w:p>
    <w:p w14:paraId="71C499A7" w14:textId="77777777" w:rsidR="006D1222" w:rsidRPr="0077791D" w:rsidRDefault="006D1222" w:rsidP="003F54DB">
      <w:pPr>
        <w:wordWrap w:val="0"/>
        <w:overflowPunct w:val="0"/>
        <w:autoSpaceDE w:val="0"/>
        <w:autoSpaceDN w:val="0"/>
        <w:ind w:firstLineChars="1500" w:firstLine="30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名　　　称</w:t>
      </w:r>
    </w:p>
    <w:p w14:paraId="1E478505" w14:textId="77777777" w:rsidR="006D1222" w:rsidRPr="0077791D" w:rsidRDefault="006D1222" w:rsidP="003F54DB">
      <w:pPr>
        <w:wordWrap w:val="0"/>
        <w:overflowPunct w:val="0"/>
        <w:autoSpaceDE w:val="0"/>
        <w:autoSpaceDN w:val="0"/>
        <w:ind w:firstLineChars="1500" w:firstLine="3000"/>
        <w:rPr>
          <w:rFonts w:asciiTheme="minorEastAsia" w:eastAsiaTheme="minorEastAsia" w:hAnsiTheme="minorEastAsia"/>
          <w:sz w:val="20"/>
          <w:szCs w:val="20"/>
        </w:rPr>
      </w:pPr>
      <w:r w:rsidRPr="0077791D">
        <w:rPr>
          <w:rFonts w:asciiTheme="minorEastAsia" w:eastAsiaTheme="minorEastAsia" w:hAnsiTheme="minorEastAsia" w:hint="eastAsia"/>
          <w:sz w:val="20"/>
          <w:szCs w:val="20"/>
        </w:rPr>
        <w:t>（注：必要に応じ担当部署等を記載）</w:t>
      </w:r>
    </w:p>
    <w:p w14:paraId="13D66D44" w14:textId="77777777" w:rsidR="00713AE3" w:rsidRDefault="00713AE3">
      <w:pPr>
        <w:widowControl/>
        <w:jc w:val="left"/>
        <w:rPr>
          <w:sz w:val="24"/>
        </w:rPr>
        <w:sectPr w:rsidR="00713AE3" w:rsidSect="0077791D">
          <w:footerReference w:type="even" r:id="rId8"/>
          <w:footerReference w:type="default" r:id="rId9"/>
          <w:pgSz w:w="11906" w:h="16838" w:code="9"/>
          <w:pgMar w:top="1134" w:right="1418" w:bottom="1134" w:left="1418" w:header="851" w:footer="992" w:gutter="0"/>
          <w:pgNumType w:fmt="numberInDash"/>
          <w:cols w:space="425"/>
          <w:docGrid w:type="lines" w:linePitch="291"/>
        </w:sectPr>
      </w:pPr>
    </w:p>
    <w:p w14:paraId="5FE701A2" w14:textId="25CE27BF" w:rsidR="008E67D2" w:rsidRPr="00325FCD" w:rsidRDefault="008E67D2" w:rsidP="00325FCD">
      <w:pPr>
        <w:widowControl/>
        <w:jc w:val="left"/>
        <w:rPr>
          <w:kern w:val="0"/>
          <w:sz w:val="24"/>
        </w:rPr>
      </w:pPr>
    </w:p>
    <w:sectPr w:rsidR="008E67D2" w:rsidRPr="00325FCD" w:rsidSect="00325FCD">
      <w:pgSz w:w="11906" w:h="16838" w:code="9"/>
      <w:pgMar w:top="1701" w:right="1701" w:bottom="1701" w:left="1701" w:header="851" w:footer="992" w:gutter="0"/>
      <w:pgNumType w:fmt="numberInDash"/>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4FCF" w14:textId="77777777" w:rsidR="005F3AE0" w:rsidRDefault="005F3AE0">
      <w:r>
        <w:separator/>
      </w:r>
    </w:p>
  </w:endnote>
  <w:endnote w:type="continuationSeparator" w:id="0">
    <w:p w14:paraId="62ECBFE3" w14:textId="77777777" w:rsidR="005F3AE0" w:rsidRDefault="005F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Ufalt">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6E3B" w14:textId="7D4B25D0" w:rsidR="006D1222" w:rsidRDefault="006D1222" w:rsidP="00C8502D">
    <w:pPr>
      <w:pStyle w:val="a5"/>
      <w:framePr w:wrap="around" w:vAnchor="text" w:hAnchor="margin" w:xAlign="center" w:y="1"/>
      <w:rPr>
        <w:rStyle w:val="ad"/>
      </w:rPr>
    </w:pPr>
    <w:r>
      <w:rPr>
        <w:rStyle w:val="ad"/>
      </w:rPr>
      <w:fldChar w:fldCharType="begin"/>
    </w:r>
    <w:r>
      <w:rPr>
        <w:rStyle w:val="ad"/>
      </w:rPr>
      <w:instrText xml:space="preserve">PAGE  </w:instrText>
    </w:r>
    <w:r w:rsidR="00325FCD">
      <w:rPr>
        <w:rStyle w:val="ad"/>
      </w:rPr>
      <w:fldChar w:fldCharType="separate"/>
    </w:r>
    <w:r w:rsidR="00325FCD">
      <w:rPr>
        <w:rStyle w:val="ad"/>
        <w:noProof/>
      </w:rPr>
      <w:t>- 1 -</w:t>
    </w:r>
    <w:r>
      <w:rPr>
        <w:rStyle w:val="ad"/>
      </w:rPr>
      <w:fldChar w:fldCharType="end"/>
    </w:r>
  </w:p>
  <w:p w14:paraId="756588EC" w14:textId="77777777" w:rsidR="006D1222" w:rsidRDefault="006D1222" w:rsidP="00FA384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0B31" w14:textId="0E3D9A3D" w:rsidR="006D1222" w:rsidRPr="00C8502D" w:rsidRDefault="006D1222" w:rsidP="00C8502D">
    <w:pPr>
      <w:pStyle w:val="a5"/>
      <w:framePr w:wrap="around" w:vAnchor="text" w:hAnchor="margin" w:xAlign="center" w:y="1"/>
      <w:rPr>
        <w:rStyle w:val="ad"/>
        <w:rFonts w:hAnsi="ＭＳ 明朝"/>
        <w:sz w:val="22"/>
      </w:rPr>
    </w:pPr>
    <w:r w:rsidRPr="00C8502D">
      <w:rPr>
        <w:rStyle w:val="ad"/>
        <w:rFonts w:hAnsi="ＭＳ 明朝"/>
        <w:sz w:val="22"/>
      </w:rPr>
      <w:fldChar w:fldCharType="begin"/>
    </w:r>
    <w:r w:rsidRPr="00C8502D">
      <w:rPr>
        <w:rStyle w:val="ad"/>
        <w:rFonts w:hAnsi="ＭＳ 明朝"/>
        <w:sz w:val="22"/>
      </w:rPr>
      <w:instrText xml:space="preserve">PAGE  </w:instrText>
    </w:r>
    <w:r w:rsidRPr="00C8502D">
      <w:rPr>
        <w:rStyle w:val="ad"/>
        <w:rFonts w:hAnsi="ＭＳ 明朝"/>
        <w:sz w:val="22"/>
      </w:rPr>
      <w:fldChar w:fldCharType="separate"/>
    </w:r>
    <w:r w:rsidR="00D32C75">
      <w:rPr>
        <w:rStyle w:val="ad"/>
        <w:rFonts w:hAnsi="ＭＳ 明朝"/>
        <w:noProof/>
        <w:sz w:val="22"/>
      </w:rPr>
      <w:t>- 6 -</w:t>
    </w:r>
    <w:r w:rsidRPr="00C8502D">
      <w:rPr>
        <w:rStyle w:val="ad"/>
        <w:rFonts w:hAnsi="ＭＳ 明朝"/>
        <w:sz w:val="22"/>
      </w:rPr>
      <w:fldChar w:fldCharType="end"/>
    </w:r>
  </w:p>
  <w:p w14:paraId="7AD22DB7" w14:textId="77777777" w:rsidR="006D1222" w:rsidRDefault="006D1222" w:rsidP="00FA384A">
    <w:pPr>
      <w:pStyle w:val="a5"/>
      <w:ind w:right="360"/>
      <w:rPr>
        <w:rFonts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217F" w14:textId="77777777" w:rsidR="005F3AE0" w:rsidRDefault="005F3AE0">
      <w:r>
        <w:separator/>
      </w:r>
    </w:p>
  </w:footnote>
  <w:footnote w:type="continuationSeparator" w:id="0">
    <w:p w14:paraId="55DC288B" w14:textId="77777777" w:rsidR="005F3AE0" w:rsidRDefault="005F3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5FDE"/>
    <w:multiLevelType w:val="hybridMultilevel"/>
    <w:tmpl w:val="7EEA5A36"/>
    <w:lvl w:ilvl="0" w:tplc="E4B233AA">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0E1F5F8C"/>
    <w:multiLevelType w:val="hybridMultilevel"/>
    <w:tmpl w:val="8196CCCC"/>
    <w:lvl w:ilvl="0" w:tplc="B348462C">
      <w:start w:val="3"/>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ED24264"/>
    <w:multiLevelType w:val="singleLevel"/>
    <w:tmpl w:val="D4988202"/>
    <w:lvl w:ilvl="0">
      <w:start w:val="3"/>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3" w15:restartNumberingAfterBreak="0">
    <w:nsid w:val="3B271409"/>
    <w:multiLevelType w:val="singleLevel"/>
    <w:tmpl w:val="D6E6C36A"/>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4"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5" w15:restartNumberingAfterBreak="0">
    <w:nsid w:val="42A57B4C"/>
    <w:multiLevelType w:val="hybridMultilevel"/>
    <w:tmpl w:val="FD3EBAE8"/>
    <w:lvl w:ilvl="0" w:tplc="EE526B36">
      <w:start w:val="1"/>
      <w:numFmt w:val="decimalFullWidth"/>
      <w:lvlText w:val="（%1）"/>
      <w:lvlJc w:val="left"/>
      <w:pPr>
        <w:tabs>
          <w:tab w:val="num" w:pos="960"/>
        </w:tabs>
        <w:ind w:left="960" w:hanging="720"/>
      </w:pPr>
      <w:rPr>
        <w:rFonts w:ascii="MinchoUfalt" w:eastAsia="MinchoUfalt" w:hAnsi="Century"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15:restartNumberingAfterBreak="0">
    <w:nsid w:val="4BEB39F8"/>
    <w:multiLevelType w:val="hybridMultilevel"/>
    <w:tmpl w:val="80A84886"/>
    <w:lvl w:ilvl="0" w:tplc="7872237A">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6A0725D"/>
    <w:multiLevelType w:val="hybridMultilevel"/>
    <w:tmpl w:val="69205364"/>
    <w:lvl w:ilvl="0" w:tplc="A2EE207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EA10235"/>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9" w15:restartNumberingAfterBreak="0">
    <w:nsid w:val="67420AF0"/>
    <w:multiLevelType w:val="hybridMultilevel"/>
    <w:tmpl w:val="B2BA271E"/>
    <w:lvl w:ilvl="0" w:tplc="8B10849C">
      <w:start w:val="5"/>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6B1A25B9"/>
    <w:multiLevelType w:val="hybridMultilevel"/>
    <w:tmpl w:val="63CC0566"/>
    <w:lvl w:ilvl="0" w:tplc="8BCC9816">
      <w:start w:val="1"/>
      <w:numFmt w:val="decimalFullWidth"/>
      <w:lvlText w:val="（%1）"/>
      <w:lvlJc w:val="left"/>
      <w:pPr>
        <w:tabs>
          <w:tab w:val="num" w:pos="1214"/>
        </w:tabs>
        <w:ind w:left="1214" w:hanging="720"/>
      </w:pPr>
      <w:rPr>
        <w:rFonts w:ascii="Century" w:eastAsia="ＭＳ 明朝" w:hAnsi="Century" w:cs="Times New Roman"/>
      </w:rPr>
    </w:lvl>
    <w:lvl w:ilvl="1" w:tplc="04090017" w:tentative="1">
      <w:start w:val="1"/>
      <w:numFmt w:val="aiueoFullWidth"/>
      <w:lvlText w:val="(%2)"/>
      <w:lvlJc w:val="left"/>
      <w:pPr>
        <w:tabs>
          <w:tab w:val="num" w:pos="1334"/>
        </w:tabs>
        <w:ind w:left="1334" w:hanging="420"/>
      </w:pPr>
      <w:rPr>
        <w:rFonts w:cs="Times New Roman"/>
      </w:rPr>
    </w:lvl>
    <w:lvl w:ilvl="2" w:tplc="04090011" w:tentative="1">
      <w:start w:val="1"/>
      <w:numFmt w:val="decimalEnclosedCircle"/>
      <w:lvlText w:val="%3"/>
      <w:lvlJc w:val="left"/>
      <w:pPr>
        <w:tabs>
          <w:tab w:val="num" w:pos="1754"/>
        </w:tabs>
        <w:ind w:left="1754" w:hanging="420"/>
      </w:pPr>
      <w:rPr>
        <w:rFonts w:cs="Times New Roman"/>
      </w:rPr>
    </w:lvl>
    <w:lvl w:ilvl="3" w:tplc="0409000F" w:tentative="1">
      <w:start w:val="1"/>
      <w:numFmt w:val="decimal"/>
      <w:lvlText w:val="%4."/>
      <w:lvlJc w:val="left"/>
      <w:pPr>
        <w:tabs>
          <w:tab w:val="num" w:pos="2174"/>
        </w:tabs>
        <w:ind w:left="2174" w:hanging="420"/>
      </w:pPr>
      <w:rPr>
        <w:rFonts w:cs="Times New Roman"/>
      </w:rPr>
    </w:lvl>
    <w:lvl w:ilvl="4" w:tplc="04090017" w:tentative="1">
      <w:start w:val="1"/>
      <w:numFmt w:val="aiueoFullWidth"/>
      <w:lvlText w:val="(%5)"/>
      <w:lvlJc w:val="left"/>
      <w:pPr>
        <w:tabs>
          <w:tab w:val="num" w:pos="2594"/>
        </w:tabs>
        <w:ind w:left="2594" w:hanging="420"/>
      </w:pPr>
      <w:rPr>
        <w:rFonts w:cs="Times New Roman"/>
      </w:rPr>
    </w:lvl>
    <w:lvl w:ilvl="5" w:tplc="04090011" w:tentative="1">
      <w:start w:val="1"/>
      <w:numFmt w:val="decimalEnclosedCircle"/>
      <w:lvlText w:val="%6"/>
      <w:lvlJc w:val="left"/>
      <w:pPr>
        <w:tabs>
          <w:tab w:val="num" w:pos="3014"/>
        </w:tabs>
        <w:ind w:left="3014" w:hanging="420"/>
      </w:pPr>
      <w:rPr>
        <w:rFonts w:cs="Times New Roman"/>
      </w:rPr>
    </w:lvl>
    <w:lvl w:ilvl="6" w:tplc="0409000F" w:tentative="1">
      <w:start w:val="1"/>
      <w:numFmt w:val="decimal"/>
      <w:lvlText w:val="%7."/>
      <w:lvlJc w:val="left"/>
      <w:pPr>
        <w:tabs>
          <w:tab w:val="num" w:pos="3434"/>
        </w:tabs>
        <w:ind w:left="3434" w:hanging="420"/>
      </w:pPr>
      <w:rPr>
        <w:rFonts w:cs="Times New Roman"/>
      </w:rPr>
    </w:lvl>
    <w:lvl w:ilvl="7" w:tplc="04090017" w:tentative="1">
      <w:start w:val="1"/>
      <w:numFmt w:val="aiueoFullWidth"/>
      <w:lvlText w:val="(%8)"/>
      <w:lvlJc w:val="left"/>
      <w:pPr>
        <w:tabs>
          <w:tab w:val="num" w:pos="3854"/>
        </w:tabs>
        <w:ind w:left="3854" w:hanging="420"/>
      </w:pPr>
      <w:rPr>
        <w:rFonts w:cs="Times New Roman"/>
      </w:rPr>
    </w:lvl>
    <w:lvl w:ilvl="8" w:tplc="04090011" w:tentative="1">
      <w:start w:val="1"/>
      <w:numFmt w:val="decimalEnclosedCircle"/>
      <w:lvlText w:val="%9"/>
      <w:lvlJc w:val="left"/>
      <w:pPr>
        <w:tabs>
          <w:tab w:val="num" w:pos="4274"/>
        </w:tabs>
        <w:ind w:left="4274" w:hanging="420"/>
      </w:pPr>
      <w:rPr>
        <w:rFonts w:cs="Times New Roman"/>
      </w:rPr>
    </w:lvl>
  </w:abstractNum>
  <w:num w:numId="1" w16cid:durableId="658773102">
    <w:abstractNumId w:val="0"/>
  </w:num>
  <w:num w:numId="2" w16cid:durableId="1609388066">
    <w:abstractNumId w:val="9"/>
  </w:num>
  <w:num w:numId="3" w16cid:durableId="1108965134">
    <w:abstractNumId w:val="8"/>
  </w:num>
  <w:num w:numId="4" w16cid:durableId="1816484712">
    <w:abstractNumId w:val="3"/>
  </w:num>
  <w:num w:numId="5" w16cid:durableId="649795213">
    <w:abstractNumId w:val="2"/>
  </w:num>
  <w:num w:numId="6" w16cid:durableId="1884636047">
    <w:abstractNumId w:val="4"/>
  </w:num>
  <w:num w:numId="7" w16cid:durableId="114059391">
    <w:abstractNumId w:val="4"/>
    <w:lvlOverride w:ilvl="0">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lvlOverride>
  </w:num>
  <w:num w:numId="8" w16cid:durableId="154343316">
    <w:abstractNumId w:val="1"/>
  </w:num>
  <w:num w:numId="9" w16cid:durableId="18092557">
    <w:abstractNumId w:val="5"/>
  </w:num>
  <w:num w:numId="10" w16cid:durableId="1119184921">
    <w:abstractNumId w:val="6"/>
  </w:num>
  <w:num w:numId="11" w16cid:durableId="253367031">
    <w:abstractNumId w:val="10"/>
  </w:num>
  <w:num w:numId="12" w16cid:durableId="267395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236"/>
    <w:rsid w:val="000062E0"/>
    <w:rsid w:val="00025BA9"/>
    <w:rsid w:val="000318C5"/>
    <w:rsid w:val="00033312"/>
    <w:rsid w:val="000402FA"/>
    <w:rsid w:val="0004116F"/>
    <w:rsid w:val="00045EC1"/>
    <w:rsid w:val="00053B98"/>
    <w:rsid w:val="00060426"/>
    <w:rsid w:val="00072955"/>
    <w:rsid w:val="00086446"/>
    <w:rsid w:val="00095AEB"/>
    <w:rsid w:val="00097F5C"/>
    <w:rsid w:val="000A0C76"/>
    <w:rsid w:val="000A5604"/>
    <w:rsid w:val="000B27F3"/>
    <w:rsid w:val="000B4104"/>
    <w:rsid w:val="000B5711"/>
    <w:rsid w:val="000C0B43"/>
    <w:rsid w:val="000C0E44"/>
    <w:rsid w:val="000D39DF"/>
    <w:rsid w:val="000E1705"/>
    <w:rsid w:val="000E4FC2"/>
    <w:rsid w:val="000E6D0F"/>
    <w:rsid w:val="000F366E"/>
    <w:rsid w:val="000F4477"/>
    <w:rsid w:val="000F4763"/>
    <w:rsid w:val="00105B35"/>
    <w:rsid w:val="0010686D"/>
    <w:rsid w:val="00112F39"/>
    <w:rsid w:val="001141B3"/>
    <w:rsid w:val="00115181"/>
    <w:rsid w:val="00115EED"/>
    <w:rsid w:val="001200D0"/>
    <w:rsid w:val="0012386E"/>
    <w:rsid w:val="001256B8"/>
    <w:rsid w:val="001420F3"/>
    <w:rsid w:val="00144A16"/>
    <w:rsid w:val="001457CA"/>
    <w:rsid w:val="001532B7"/>
    <w:rsid w:val="0016191F"/>
    <w:rsid w:val="001715B2"/>
    <w:rsid w:val="00171F2A"/>
    <w:rsid w:val="00173FC6"/>
    <w:rsid w:val="00187B4D"/>
    <w:rsid w:val="00192F9F"/>
    <w:rsid w:val="00194ED1"/>
    <w:rsid w:val="001A2E96"/>
    <w:rsid w:val="001B0B0C"/>
    <w:rsid w:val="001B3D2A"/>
    <w:rsid w:val="001C3A03"/>
    <w:rsid w:val="001C42F0"/>
    <w:rsid w:val="001C58AC"/>
    <w:rsid w:val="001C6FC9"/>
    <w:rsid w:val="001D4F9C"/>
    <w:rsid w:val="001D60AD"/>
    <w:rsid w:val="001D6263"/>
    <w:rsid w:val="001E199B"/>
    <w:rsid w:val="001F37E1"/>
    <w:rsid w:val="00201EC1"/>
    <w:rsid w:val="002036B5"/>
    <w:rsid w:val="002103D2"/>
    <w:rsid w:val="00221EFA"/>
    <w:rsid w:val="002239A3"/>
    <w:rsid w:val="0022521B"/>
    <w:rsid w:val="00226D1E"/>
    <w:rsid w:val="00236DB9"/>
    <w:rsid w:val="0024527E"/>
    <w:rsid w:val="00257EF7"/>
    <w:rsid w:val="00261687"/>
    <w:rsid w:val="00295037"/>
    <w:rsid w:val="0029585E"/>
    <w:rsid w:val="002958ED"/>
    <w:rsid w:val="002A54F0"/>
    <w:rsid w:val="002B5960"/>
    <w:rsid w:val="002B6051"/>
    <w:rsid w:val="002C5ECB"/>
    <w:rsid w:val="002D2C0C"/>
    <w:rsid w:val="002D3410"/>
    <w:rsid w:val="002E60D0"/>
    <w:rsid w:val="002F21BF"/>
    <w:rsid w:val="002F2BFD"/>
    <w:rsid w:val="00302254"/>
    <w:rsid w:val="00302BC1"/>
    <w:rsid w:val="00306AA1"/>
    <w:rsid w:val="003146F7"/>
    <w:rsid w:val="00315634"/>
    <w:rsid w:val="00321284"/>
    <w:rsid w:val="00325FCD"/>
    <w:rsid w:val="00326437"/>
    <w:rsid w:val="00335787"/>
    <w:rsid w:val="00335B09"/>
    <w:rsid w:val="003437F9"/>
    <w:rsid w:val="00354C51"/>
    <w:rsid w:val="00361473"/>
    <w:rsid w:val="00366137"/>
    <w:rsid w:val="00387456"/>
    <w:rsid w:val="003A2EEA"/>
    <w:rsid w:val="003B038A"/>
    <w:rsid w:val="003B12B1"/>
    <w:rsid w:val="003C39DB"/>
    <w:rsid w:val="003D0578"/>
    <w:rsid w:val="003D2D7B"/>
    <w:rsid w:val="003D6D2E"/>
    <w:rsid w:val="003E3FD0"/>
    <w:rsid w:val="003E5065"/>
    <w:rsid w:val="003F54DB"/>
    <w:rsid w:val="003F5E4E"/>
    <w:rsid w:val="00403FC9"/>
    <w:rsid w:val="004059C5"/>
    <w:rsid w:val="00414CFB"/>
    <w:rsid w:val="00423B6C"/>
    <w:rsid w:val="00424890"/>
    <w:rsid w:val="0043412C"/>
    <w:rsid w:val="00442BB6"/>
    <w:rsid w:val="004573F7"/>
    <w:rsid w:val="004614FC"/>
    <w:rsid w:val="00461A36"/>
    <w:rsid w:val="004642C9"/>
    <w:rsid w:val="0046573D"/>
    <w:rsid w:val="00473003"/>
    <w:rsid w:val="004745B7"/>
    <w:rsid w:val="00474828"/>
    <w:rsid w:val="0048115D"/>
    <w:rsid w:val="00492AC8"/>
    <w:rsid w:val="004A065C"/>
    <w:rsid w:val="004A2C76"/>
    <w:rsid w:val="004A5641"/>
    <w:rsid w:val="004B6DE8"/>
    <w:rsid w:val="004C6548"/>
    <w:rsid w:val="004D02B7"/>
    <w:rsid w:val="004D187D"/>
    <w:rsid w:val="004D27A7"/>
    <w:rsid w:val="004D2B07"/>
    <w:rsid w:val="004E0AA0"/>
    <w:rsid w:val="004E1E67"/>
    <w:rsid w:val="004E33E2"/>
    <w:rsid w:val="004E67AC"/>
    <w:rsid w:val="004F2BEA"/>
    <w:rsid w:val="00500A94"/>
    <w:rsid w:val="00503A52"/>
    <w:rsid w:val="00511442"/>
    <w:rsid w:val="00515309"/>
    <w:rsid w:val="005361B7"/>
    <w:rsid w:val="00536723"/>
    <w:rsid w:val="00540BC5"/>
    <w:rsid w:val="00542C96"/>
    <w:rsid w:val="00560040"/>
    <w:rsid w:val="0057662F"/>
    <w:rsid w:val="005803B7"/>
    <w:rsid w:val="00582469"/>
    <w:rsid w:val="00582BAA"/>
    <w:rsid w:val="0058546C"/>
    <w:rsid w:val="005C54B4"/>
    <w:rsid w:val="005C5582"/>
    <w:rsid w:val="005D1EBA"/>
    <w:rsid w:val="005D22CC"/>
    <w:rsid w:val="005F3AE0"/>
    <w:rsid w:val="00613184"/>
    <w:rsid w:val="00616345"/>
    <w:rsid w:val="00630145"/>
    <w:rsid w:val="00631364"/>
    <w:rsid w:val="006328B3"/>
    <w:rsid w:val="00632AC4"/>
    <w:rsid w:val="00632C17"/>
    <w:rsid w:val="00642531"/>
    <w:rsid w:val="006461C3"/>
    <w:rsid w:val="00650A4B"/>
    <w:rsid w:val="006547B2"/>
    <w:rsid w:val="00655895"/>
    <w:rsid w:val="00657198"/>
    <w:rsid w:val="00664CE5"/>
    <w:rsid w:val="00672524"/>
    <w:rsid w:val="006733FF"/>
    <w:rsid w:val="00685FFF"/>
    <w:rsid w:val="00686679"/>
    <w:rsid w:val="00687152"/>
    <w:rsid w:val="0069417C"/>
    <w:rsid w:val="006A10C6"/>
    <w:rsid w:val="006A209E"/>
    <w:rsid w:val="006A2D97"/>
    <w:rsid w:val="006A5D7A"/>
    <w:rsid w:val="006A75EC"/>
    <w:rsid w:val="006C5AC6"/>
    <w:rsid w:val="006C72D9"/>
    <w:rsid w:val="006D1222"/>
    <w:rsid w:val="006E637D"/>
    <w:rsid w:val="006F0302"/>
    <w:rsid w:val="006F0376"/>
    <w:rsid w:val="006F7E74"/>
    <w:rsid w:val="0071345D"/>
    <w:rsid w:val="00713AE3"/>
    <w:rsid w:val="00716E43"/>
    <w:rsid w:val="00720DF9"/>
    <w:rsid w:val="007242A6"/>
    <w:rsid w:val="0072759E"/>
    <w:rsid w:val="007364D5"/>
    <w:rsid w:val="007430B3"/>
    <w:rsid w:val="00744236"/>
    <w:rsid w:val="0075007A"/>
    <w:rsid w:val="00756A3C"/>
    <w:rsid w:val="00756B1A"/>
    <w:rsid w:val="0076062A"/>
    <w:rsid w:val="00767C56"/>
    <w:rsid w:val="00772318"/>
    <w:rsid w:val="00773FE6"/>
    <w:rsid w:val="0077791D"/>
    <w:rsid w:val="00782704"/>
    <w:rsid w:val="00782751"/>
    <w:rsid w:val="007A0005"/>
    <w:rsid w:val="007A091E"/>
    <w:rsid w:val="007A334F"/>
    <w:rsid w:val="007A5F38"/>
    <w:rsid w:val="007B312E"/>
    <w:rsid w:val="007B7BE7"/>
    <w:rsid w:val="007C03AD"/>
    <w:rsid w:val="007C2926"/>
    <w:rsid w:val="007D0568"/>
    <w:rsid w:val="007D06C3"/>
    <w:rsid w:val="007D2081"/>
    <w:rsid w:val="007D3206"/>
    <w:rsid w:val="007D3965"/>
    <w:rsid w:val="007D57F0"/>
    <w:rsid w:val="007E1BDC"/>
    <w:rsid w:val="007E37A6"/>
    <w:rsid w:val="007F197F"/>
    <w:rsid w:val="00800108"/>
    <w:rsid w:val="008012BF"/>
    <w:rsid w:val="008074AB"/>
    <w:rsid w:val="0081167D"/>
    <w:rsid w:val="00817294"/>
    <w:rsid w:val="008239E6"/>
    <w:rsid w:val="00827651"/>
    <w:rsid w:val="008315DE"/>
    <w:rsid w:val="008337FF"/>
    <w:rsid w:val="00844017"/>
    <w:rsid w:val="00847BB5"/>
    <w:rsid w:val="00855839"/>
    <w:rsid w:val="00857C1E"/>
    <w:rsid w:val="00862763"/>
    <w:rsid w:val="00865471"/>
    <w:rsid w:val="008654B4"/>
    <w:rsid w:val="00866150"/>
    <w:rsid w:val="00876128"/>
    <w:rsid w:val="00880DB3"/>
    <w:rsid w:val="008A65FA"/>
    <w:rsid w:val="008B224C"/>
    <w:rsid w:val="008B2C4B"/>
    <w:rsid w:val="008D1682"/>
    <w:rsid w:val="008E23A3"/>
    <w:rsid w:val="008E38C8"/>
    <w:rsid w:val="008E3AA2"/>
    <w:rsid w:val="008E67D2"/>
    <w:rsid w:val="00907205"/>
    <w:rsid w:val="00911C6A"/>
    <w:rsid w:val="00913F93"/>
    <w:rsid w:val="00916620"/>
    <w:rsid w:val="00916C80"/>
    <w:rsid w:val="00917444"/>
    <w:rsid w:val="0093301C"/>
    <w:rsid w:val="00940161"/>
    <w:rsid w:val="009607C2"/>
    <w:rsid w:val="00983170"/>
    <w:rsid w:val="0098322C"/>
    <w:rsid w:val="00993C21"/>
    <w:rsid w:val="009A1275"/>
    <w:rsid w:val="009B3B05"/>
    <w:rsid w:val="009B77CD"/>
    <w:rsid w:val="009C0FD5"/>
    <w:rsid w:val="009C63A5"/>
    <w:rsid w:val="009C6B42"/>
    <w:rsid w:val="009D438E"/>
    <w:rsid w:val="009D4496"/>
    <w:rsid w:val="009D51C1"/>
    <w:rsid w:val="009D5416"/>
    <w:rsid w:val="009D6707"/>
    <w:rsid w:val="009D6BD2"/>
    <w:rsid w:val="009E2165"/>
    <w:rsid w:val="009E410B"/>
    <w:rsid w:val="009E7F13"/>
    <w:rsid w:val="00A06705"/>
    <w:rsid w:val="00A12E7F"/>
    <w:rsid w:val="00A178ED"/>
    <w:rsid w:val="00A25F61"/>
    <w:rsid w:val="00A26F21"/>
    <w:rsid w:val="00A30545"/>
    <w:rsid w:val="00A33089"/>
    <w:rsid w:val="00A34D7A"/>
    <w:rsid w:val="00A460CF"/>
    <w:rsid w:val="00A479CA"/>
    <w:rsid w:val="00A529E2"/>
    <w:rsid w:val="00A53964"/>
    <w:rsid w:val="00A54C30"/>
    <w:rsid w:val="00A65A19"/>
    <w:rsid w:val="00A735AD"/>
    <w:rsid w:val="00A776DC"/>
    <w:rsid w:val="00A836DB"/>
    <w:rsid w:val="00A83E22"/>
    <w:rsid w:val="00A83E47"/>
    <w:rsid w:val="00A92063"/>
    <w:rsid w:val="00A92205"/>
    <w:rsid w:val="00A94879"/>
    <w:rsid w:val="00AA5122"/>
    <w:rsid w:val="00AA6BE2"/>
    <w:rsid w:val="00AC65D5"/>
    <w:rsid w:val="00AC7E3C"/>
    <w:rsid w:val="00AD22D2"/>
    <w:rsid w:val="00AD2E09"/>
    <w:rsid w:val="00AD6257"/>
    <w:rsid w:val="00AD784A"/>
    <w:rsid w:val="00AE588D"/>
    <w:rsid w:val="00AF0428"/>
    <w:rsid w:val="00AF5066"/>
    <w:rsid w:val="00AF5385"/>
    <w:rsid w:val="00B010F1"/>
    <w:rsid w:val="00B01ABC"/>
    <w:rsid w:val="00B059D9"/>
    <w:rsid w:val="00B073AA"/>
    <w:rsid w:val="00B13FD2"/>
    <w:rsid w:val="00B22B33"/>
    <w:rsid w:val="00B30B7C"/>
    <w:rsid w:val="00B327E7"/>
    <w:rsid w:val="00B355F0"/>
    <w:rsid w:val="00B35E4E"/>
    <w:rsid w:val="00B43544"/>
    <w:rsid w:val="00B52658"/>
    <w:rsid w:val="00B537FF"/>
    <w:rsid w:val="00B548CB"/>
    <w:rsid w:val="00B56443"/>
    <w:rsid w:val="00B56BE4"/>
    <w:rsid w:val="00B626D7"/>
    <w:rsid w:val="00B67F8A"/>
    <w:rsid w:val="00B71D47"/>
    <w:rsid w:val="00B74660"/>
    <w:rsid w:val="00B8557E"/>
    <w:rsid w:val="00B86E88"/>
    <w:rsid w:val="00B87C92"/>
    <w:rsid w:val="00B92A1E"/>
    <w:rsid w:val="00B93C02"/>
    <w:rsid w:val="00B94D8F"/>
    <w:rsid w:val="00B953AA"/>
    <w:rsid w:val="00BA175E"/>
    <w:rsid w:val="00BA430C"/>
    <w:rsid w:val="00BA76C6"/>
    <w:rsid w:val="00BC11E3"/>
    <w:rsid w:val="00BC6EF2"/>
    <w:rsid w:val="00BD5F62"/>
    <w:rsid w:val="00BE4BA9"/>
    <w:rsid w:val="00BF2F3B"/>
    <w:rsid w:val="00C036F3"/>
    <w:rsid w:val="00C109C7"/>
    <w:rsid w:val="00C1240F"/>
    <w:rsid w:val="00C12D2F"/>
    <w:rsid w:val="00C14DEB"/>
    <w:rsid w:val="00C15E22"/>
    <w:rsid w:val="00C17C1C"/>
    <w:rsid w:val="00C21BB4"/>
    <w:rsid w:val="00C2277E"/>
    <w:rsid w:val="00C244C9"/>
    <w:rsid w:val="00C25071"/>
    <w:rsid w:val="00C306E8"/>
    <w:rsid w:val="00C3609E"/>
    <w:rsid w:val="00C373F1"/>
    <w:rsid w:val="00C37768"/>
    <w:rsid w:val="00C40973"/>
    <w:rsid w:val="00C424C1"/>
    <w:rsid w:val="00C53A94"/>
    <w:rsid w:val="00C543CC"/>
    <w:rsid w:val="00C65ADC"/>
    <w:rsid w:val="00C679E7"/>
    <w:rsid w:val="00C8502D"/>
    <w:rsid w:val="00C85084"/>
    <w:rsid w:val="00C93256"/>
    <w:rsid w:val="00CA1FB4"/>
    <w:rsid w:val="00CA3B84"/>
    <w:rsid w:val="00CB0F5E"/>
    <w:rsid w:val="00CD3EED"/>
    <w:rsid w:val="00CE3AA7"/>
    <w:rsid w:val="00CE5EF6"/>
    <w:rsid w:val="00CF1672"/>
    <w:rsid w:val="00CF514F"/>
    <w:rsid w:val="00CF73BE"/>
    <w:rsid w:val="00D06F23"/>
    <w:rsid w:val="00D24719"/>
    <w:rsid w:val="00D27B7A"/>
    <w:rsid w:val="00D32C75"/>
    <w:rsid w:val="00D33673"/>
    <w:rsid w:val="00D45471"/>
    <w:rsid w:val="00D6543B"/>
    <w:rsid w:val="00D65EA4"/>
    <w:rsid w:val="00D672DA"/>
    <w:rsid w:val="00D74841"/>
    <w:rsid w:val="00D922C4"/>
    <w:rsid w:val="00D94AFA"/>
    <w:rsid w:val="00D95FF5"/>
    <w:rsid w:val="00DA3622"/>
    <w:rsid w:val="00DB04F8"/>
    <w:rsid w:val="00DC7944"/>
    <w:rsid w:val="00DD4072"/>
    <w:rsid w:val="00DE1138"/>
    <w:rsid w:val="00DE40DE"/>
    <w:rsid w:val="00DF25AE"/>
    <w:rsid w:val="00E07669"/>
    <w:rsid w:val="00E078A0"/>
    <w:rsid w:val="00E2147B"/>
    <w:rsid w:val="00E5758E"/>
    <w:rsid w:val="00E64048"/>
    <w:rsid w:val="00E64A16"/>
    <w:rsid w:val="00E678DB"/>
    <w:rsid w:val="00E72F34"/>
    <w:rsid w:val="00E751BC"/>
    <w:rsid w:val="00E768E4"/>
    <w:rsid w:val="00E9128D"/>
    <w:rsid w:val="00E959EF"/>
    <w:rsid w:val="00EA65CD"/>
    <w:rsid w:val="00EB2AA9"/>
    <w:rsid w:val="00EB4A96"/>
    <w:rsid w:val="00EB7006"/>
    <w:rsid w:val="00EC691C"/>
    <w:rsid w:val="00ED028D"/>
    <w:rsid w:val="00ED3C9E"/>
    <w:rsid w:val="00ED3CF9"/>
    <w:rsid w:val="00ED3EA1"/>
    <w:rsid w:val="00ED54F4"/>
    <w:rsid w:val="00EE134F"/>
    <w:rsid w:val="00EF0AC6"/>
    <w:rsid w:val="00EF5921"/>
    <w:rsid w:val="00F0121F"/>
    <w:rsid w:val="00F03EA6"/>
    <w:rsid w:val="00F04635"/>
    <w:rsid w:val="00F11F63"/>
    <w:rsid w:val="00F1716E"/>
    <w:rsid w:val="00F231CE"/>
    <w:rsid w:val="00F23927"/>
    <w:rsid w:val="00F31582"/>
    <w:rsid w:val="00F347C0"/>
    <w:rsid w:val="00F37DEE"/>
    <w:rsid w:val="00F47D61"/>
    <w:rsid w:val="00F54575"/>
    <w:rsid w:val="00F54D95"/>
    <w:rsid w:val="00F57019"/>
    <w:rsid w:val="00F63CFA"/>
    <w:rsid w:val="00F74FB7"/>
    <w:rsid w:val="00F7531D"/>
    <w:rsid w:val="00F75EA9"/>
    <w:rsid w:val="00F85D8F"/>
    <w:rsid w:val="00FA175A"/>
    <w:rsid w:val="00FA36CD"/>
    <w:rsid w:val="00FA384A"/>
    <w:rsid w:val="00FB34F6"/>
    <w:rsid w:val="00FB4868"/>
    <w:rsid w:val="00FB660F"/>
    <w:rsid w:val="00FC3559"/>
    <w:rsid w:val="00FC4AB7"/>
    <w:rsid w:val="00FD2AF9"/>
    <w:rsid w:val="00FE7A87"/>
    <w:rsid w:val="00FF5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55BB4A"/>
  <w15:docId w15:val="{27E758CB-1752-4CFD-85E3-3E97024B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8E3AA2"/>
    <w:pPr>
      <w:wordWrap w:val="0"/>
      <w:overflowPunct w:val="0"/>
      <w:spacing w:line="240" w:lineRule="atLeast"/>
      <w:ind w:left="1506" w:hanging="383"/>
    </w:pPr>
    <w:rPr>
      <w:rFonts w:ascii="ＭＳ 明朝"/>
      <w:sz w:val="36"/>
      <w:szCs w:val="20"/>
    </w:rPr>
  </w:style>
  <w:style w:type="character" w:customStyle="1" w:styleId="30">
    <w:name w:val="本文インデント 3 (文字)"/>
    <w:basedOn w:val="a0"/>
    <w:link w:val="3"/>
    <w:uiPriority w:val="99"/>
    <w:semiHidden/>
    <w:locked/>
    <w:rsid w:val="00A92205"/>
    <w:rPr>
      <w:rFonts w:cs="Times New Roman"/>
      <w:sz w:val="16"/>
      <w:szCs w:val="16"/>
    </w:rPr>
  </w:style>
  <w:style w:type="paragraph" w:styleId="a3">
    <w:name w:val="header"/>
    <w:basedOn w:val="a"/>
    <w:link w:val="a4"/>
    <w:uiPriority w:val="99"/>
    <w:rsid w:val="00865471"/>
    <w:pPr>
      <w:tabs>
        <w:tab w:val="center" w:pos="4252"/>
        <w:tab w:val="right" w:pos="8504"/>
      </w:tabs>
      <w:snapToGrid w:val="0"/>
    </w:pPr>
  </w:style>
  <w:style w:type="character" w:customStyle="1" w:styleId="a4">
    <w:name w:val="ヘッダー (文字)"/>
    <w:basedOn w:val="a0"/>
    <w:link w:val="a3"/>
    <w:uiPriority w:val="99"/>
    <w:semiHidden/>
    <w:locked/>
    <w:rsid w:val="00A92205"/>
    <w:rPr>
      <w:rFonts w:cs="Times New Roman"/>
    </w:rPr>
  </w:style>
  <w:style w:type="paragraph" w:styleId="a5">
    <w:name w:val="footer"/>
    <w:basedOn w:val="a"/>
    <w:link w:val="a6"/>
    <w:uiPriority w:val="99"/>
    <w:rsid w:val="00865471"/>
    <w:pPr>
      <w:tabs>
        <w:tab w:val="center" w:pos="4252"/>
        <w:tab w:val="right" w:pos="8504"/>
      </w:tabs>
      <w:snapToGrid w:val="0"/>
    </w:pPr>
  </w:style>
  <w:style w:type="character" w:customStyle="1" w:styleId="a6">
    <w:name w:val="フッター (文字)"/>
    <w:basedOn w:val="a0"/>
    <w:link w:val="a5"/>
    <w:uiPriority w:val="99"/>
    <w:semiHidden/>
    <w:locked/>
    <w:rsid w:val="00A92205"/>
    <w:rPr>
      <w:rFonts w:cs="Times New Roman"/>
    </w:rPr>
  </w:style>
  <w:style w:type="paragraph" w:styleId="a7">
    <w:name w:val="Note Heading"/>
    <w:basedOn w:val="a"/>
    <w:next w:val="a"/>
    <w:link w:val="a8"/>
    <w:uiPriority w:val="99"/>
    <w:rsid w:val="00865471"/>
    <w:pPr>
      <w:wordWrap w:val="0"/>
      <w:overflowPunct w:val="0"/>
      <w:autoSpaceDE w:val="0"/>
      <w:autoSpaceDN w:val="0"/>
      <w:adjustRightInd w:val="0"/>
      <w:jc w:val="center"/>
      <w:textAlignment w:val="baseline"/>
    </w:pPr>
    <w:rPr>
      <w:rFonts w:ascii="Century Gothic" w:hAnsi="Century Gothic"/>
      <w:sz w:val="24"/>
    </w:rPr>
  </w:style>
  <w:style w:type="character" w:customStyle="1" w:styleId="a8">
    <w:name w:val="記 (文字)"/>
    <w:basedOn w:val="a0"/>
    <w:link w:val="a7"/>
    <w:uiPriority w:val="99"/>
    <w:locked/>
    <w:rsid w:val="00865471"/>
    <w:rPr>
      <w:rFonts w:ascii="Century Gothic" w:eastAsia="ＭＳ 明朝" w:hAnsi="Century Gothic" w:cs="Times New Roman"/>
      <w:kern w:val="2"/>
      <w:sz w:val="22"/>
      <w:szCs w:val="22"/>
      <w:lang w:val="en-US" w:eastAsia="ja-JP" w:bidi="ar-SA"/>
    </w:rPr>
  </w:style>
  <w:style w:type="paragraph" w:styleId="a9">
    <w:name w:val="Closing"/>
    <w:basedOn w:val="a"/>
    <w:link w:val="aa"/>
    <w:uiPriority w:val="99"/>
    <w:rsid w:val="00865471"/>
    <w:pPr>
      <w:jc w:val="right"/>
    </w:pPr>
    <w:rPr>
      <w:rFonts w:ascii="ＭＳ 明朝"/>
      <w:sz w:val="24"/>
      <w:szCs w:val="24"/>
    </w:rPr>
  </w:style>
  <w:style w:type="character" w:customStyle="1" w:styleId="aa">
    <w:name w:val="結語 (文字)"/>
    <w:basedOn w:val="a0"/>
    <w:link w:val="a9"/>
    <w:uiPriority w:val="99"/>
    <w:locked/>
    <w:rsid w:val="00865471"/>
    <w:rPr>
      <w:rFonts w:ascii="ＭＳ 明朝" w:eastAsia="ＭＳ 明朝" w:hAnsi="Century" w:cs="Times New Roman"/>
      <w:kern w:val="2"/>
      <w:sz w:val="24"/>
      <w:szCs w:val="24"/>
      <w:lang w:val="en-US" w:eastAsia="ja-JP" w:bidi="ar-SA"/>
    </w:rPr>
  </w:style>
  <w:style w:type="paragraph" w:styleId="ab">
    <w:name w:val="Balloon Text"/>
    <w:basedOn w:val="a"/>
    <w:link w:val="ac"/>
    <w:uiPriority w:val="99"/>
    <w:semiHidden/>
    <w:rsid w:val="00515309"/>
    <w:rPr>
      <w:rFonts w:ascii="Arial" w:eastAsia="ＭＳ ゴシック" w:hAnsi="Arial"/>
      <w:sz w:val="18"/>
      <w:szCs w:val="18"/>
    </w:rPr>
  </w:style>
  <w:style w:type="character" w:customStyle="1" w:styleId="ac">
    <w:name w:val="吹き出し (文字)"/>
    <w:basedOn w:val="a0"/>
    <w:link w:val="ab"/>
    <w:uiPriority w:val="99"/>
    <w:semiHidden/>
    <w:locked/>
    <w:rsid w:val="00A92205"/>
    <w:rPr>
      <w:rFonts w:ascii="Arial" w:eastAsia="ＭＳ ゴシック" w:hAnsi="Arial" w:cs="Times New Roman"/>
      <w:sz w:val="2"/>
    </w:rPr>
  </w:style>
  <w:style w:type="character" w:styleId="ad">
    <w:name w:val="page number"/>
    <w:basedOn w:val="a0"/>
    <w:uiPriority w:val="99"/>
    <w:rsid w:val="00BA76C6"/>
    <w:rPr>
      <w:rFonts w:cs="Times New Roman"/>
    </w:rPr>
  </w:style>
  <w:style w:type="paragraph" w:styleId="2">
    <w:name w:val="Body Text Indent 2"/>
    <w:basedOn w:val="a"/>
    <w:link w:val="20"/>
    <w:uiPriority w:val="99"/>
    <w:rsid w:val="00FF566A"/>
    <w:pPr>
      <w:spacing w:line="480" w:lineRule="auto"/>
      <w:ind w:leftChars="400" w:left="851"/>
    </w:pPr>
  </w:style>
  <w:style w:type="character" w:customStyle="1" w:styleId="20">
    <w:name w:val="本文インデント 2 (文字)"/>
    <w:basedOn w:val="a0"/>
    <w:link w:val="2"/>
    <w:uiPriority w:val="99"/>
    <w:semiHidden/>
    <w:locked/>
    <w:rsid w:val="0024527E"/>
    <w:rPr>
      <w:rFonts w:cs="Times New Roman"/>
    </w:rPr>
  </w:style>
  <w:style w:type="table" w:styleId="ae">
    <w:name w:val="Table Grid"/>
    <w:basedOn w:val="a1"/>
    <w:uiPriority w:val="59"/>
    <w:locked/>
    <w:rsid w:val="00A8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64A16"/>
  </w:style>
  <w:style w:type="character" w:styleId="af0">
    <w:name w:val="annotation reference"/>
    <w:basedOn w:val="a0"/>
    <w:uiPriority w:val="99"/>
    <w:semiHidden/>
    <w:unhideWhenUsed/>
    <w:rsid w:val="00C543CC"/>
    <w:rPr>
      <w:sz w:val="18"/>
      <w:szCs w:val="18"/>
    </w:rPr>
  </w:style>
  <w:style w:type="paragraph" w:styleId="af1">
    <w:name w:val="annotation text"/>
    <w:basedOn w:val="a"/>
    <w:link w:val="af2"/>
    <w:uiPriority w:val="99"/>
    <w:semiHidden/>
    <w:unhideWhenUsed/>
    <w:rsid w:val="00C543CC"/>
    <w:pPr>
      <w:jc w:val="left"/>
    </w:pPr>
  </w:style>
  <w:style w:type="character" w:customStyle="1" w:styleId="af2">
    <w:name w:val="コメント文字列 (文字)"/>
    <w:basedOn w:val="a0"/>
    <w:link w:val="af1"/>
    <w:uiPriority w:val="99"/>
    <w:semiHidden/>
    <w:rsid w:val="00C543CC"/>
  </w:style>
  <w:style w:type="paragraph" w:styleId="af3">
    <w:name w:val="annotation subject"/>
    <w:basedOn w:val="af1"/>
    <w:next w:val="af1"/>
    <w:link w:val="af4"/>
    <w:uiPriority w:val="99"/>
    <w:semiHidden/>
    <w:unhideWhenUsed/>
    <w:rsid w:val="00C543CC"/>
    <w:rPr>
      <w:b/>
      <w:bCs/>
    </w:rPr>
  </w:style>
  <w:style w:type="character" w:customStyle="1" w:styleId="af4">
    <w:name w:val="コメント内容 (文字)"/>
    <w:basedOn w:val="af2"/>
    <w:link w:val="af3"/>
    <w:uiPriority w:val="99"/>
    <w:semiHidden/>
    <w:rsid w:val="00C543CC"/>
    <w:rPr>
      <w:b/>
      <w:bCs/>
    </w:rPr>
  </w:style>
  <w:style w:type="paragraph" w:customStyle="1" w:styleId="Default">
    <w:name w:val="Default"/>
    <w:rsid w:val="003146F7"/>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3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C398C-C5E6-4BCC-8ACB-4D14CA68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肉用牛繁殖経営においては、最近、配合飼料価格の高騰や子牛価格の低落等により肉用子牛生産者の経営意欲が低下しており、経営縮小等により肉用牛増頭の要である繁殖雌牛資源の急減が懸念される状況にある</vt:lpstr>
    </vt:vector>
  </TitlesOfParts>
  <Company>alic</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肉用牛繁殖経営においては、最近、配合飼料価格の高騰や子牛価格の低落等により肉用子牛生産者の経営意欲が低下しており、経営縮小等により肉用牛増頭の要である繁殖雌牛資源の急減が懸念される状況にある</dc:title>
  <dc:subject/>
  <dc:creator>araki</dc:creator>
  <cp:keywords/>
  <dc:description/>
  <cp:lastModifiedBy>k-kamei@bz04.plala.or.jp</cp:lastModifiedBy>
  <cp:revision>10</cp:revision>
  <cp:lastPrinted>2025-04-22T04:30:00Z</cp:lastPrinted>
  <dcterms:created xsi:type="dcterms:W3CDTF">2025-04-22T04:09:00Z</dcterms:created>
  <dcterms:modified xsi:type="dcterms:W3CDTF">2025-08-04T07:33:00Z</dcterms:modified>
</cp:coreProperties>
</file>